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63" w:rsidRDefault="00416B63">
      <w:pPr>
        <w:rPr>
          <w:sz w:val="28"/>
          <w:szCs w:val="28"/>
          <w:lang w:val="lt-LT"/>
        </w:rPr>
      </w:pPr>
    </w:p>
    <w:p w:rsidR="002C0FA6" w:rsidRPr="00416B63" w:rsidRDefault="002C0FA6">
      <w:pPr>
        <w:rPr>
          <w:sz w:val="28"/>
          <w:szCs w:val="28"/>
          <w:lang w:val="lt-LT"/>
        </w:rPr>
      </w:pPr>
    </w:p>
    <w:p w:rsidR="00416B63" w:rsidRDefault="00416B63">
      <w:pPr>
        <w:rPr>
          <w:lang w:val="lt-LT"/>
        </w:rPr>
      </w:pPr>
      <w:r w:rsidRPr="00416B63">
        <w:rPr>
          <w:noProof/>
          <w:lang w:val="lt-LT" w:eastAsia="lt-LT" w:bidi="ar-SA"/>
        </w:rPr>
        <w:drawing>
          <wp:inline distT="0" distB="0" distL="0" distR="0">
            <wp:extent cx="2764790" cy="794385"/>
            <wp:effectExtent l="19050" t="0" r="0" b="0"/>
            <wp:docPr id="2" name="Picture 1" descr="Atgimimo mokykla – Druskinink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gimimo mokykla – Druskininka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B63" w:rsidRDefault="00416B63" w:rsidP="002A3B8A">
      <w:pPr>
        <w:ind w:left="0"/>
        <w:rPr>
          <w:lang w:val="lt-LT"/>
        </w:rPr>
      </w:pPr>
      <w:bookmarkStart w:id="0" w:name="_GoBack"/>
      <w:bookmarkEnd w:id="0"/>
      <w:r w:rsidRPr="00E644CA">
        <w:rPr>
          <w:rFonts w:ascii="Lucida Calligraphy" w:hAnsi="Lucida Calligraphy"/>
          <w:b/>
          <w:color w:val="00B050"/>
          <w:sz w:val="28"/>
          <w:szCs w:val="28"/>
          <w:lang w:val="lt-LT"/>
        </w:rPr>
        <w:t>Nuotolinio ugdymo atmintin</w:t>
      </w:r>
      <w:r w:rsidRPr="00E644CA">
        <w:rPr>
          <w:b/>
          <w:color w:val="00B050"/>
          <w:sz w:val="28"/>
          <w:szCs w:val="28"/>
          <w:lang w:val="lt-LT"/>
        </w:rPr>
        <w:t>ė</w:t>
      </w:r>
      <w:r w:rsidRPr="00E644CA">
        <w:rPr>
          <w:rFonts w:ascii="Lucida Calligraphy" w:hAnsi="Lucida Calligraphy"/>
          <w:b/>
          <w:color w:val="00B050"/>
          <w:sz w:val="28"/>
          <w:szCs w:val="28"/>
          <w:lang w:val="lt-LT"/>
        </w:rPr>
        <w:t xml:space="preserve"> </w:t>
      </w:r>
      <w:proofErr w:type="spellStart"/>
      <w:r w:rsidR="002A3B8A">
        <w:rPr>
          <w:rFonts w:ascii="Lucida Calligraphy" w:hAnsi="Lucida Calligraphy"/>
          <w:b/>
          <w:color w:val="00B050"/>
          <w:sz w:val="28"/>
          <w:szCs w:val="28"/>
          <w:lang w:val="lt-LT"/>
        </w:rPr>
        <w:t>priešmokyklinuko</w:t>
      </w:r>
      <w:proofErr w:type="spellEnd"/>
      <w:r w:rsidR="002A3B8A">
        <w:rPr>
          <w:rFonts w:ascii="Lucida Calligraphy" w:hAnsi="Lucida Calligraphy"/>
          <w:b/>
          <w:color w:val="00B050"/>
          <w:sz w:val="28"/>
          <w:szCs w:val="28"/>
          <w:lang w:val="lt-LT"/>
        </w:rPr>
        <w:t xml:space="preserve"> </w:t>
      </w:r>
      <w:r w:rsidRPr="00E644CA">
        <w:rPr>
          <w:rFonts w:ascii="Lucida Calligraphy" w:hAnsi="Lucida Calligraphy"/>
          <w:b/>
          <w:color w:val="00B050"/>
          <w:sz w:val="28"/>
          <w:szCs w:val="28"/>
          <w:lang w:val="lt-LT"/>
        </w:rPr>
        <w:t>t</w:t>
      </w:r>
      <w:r w:rsidRPr="00E644CA">
        <w:rPr>
          <w:b/>
          <w:color w:val="00B050"/>
          <w:sz w:val="28"/>
          <w:szCs w:val="28"/>
          <w:lang w:val="lt-LT"/>
        </w:rPr>
        <w:t>ė</w:t>
      </w:r>
      <w:r w:rsidRPr="00E644CA">
        <w:rPr>
          <w:rFonts w:ascii="Lucida Calligraphy" w:hAnsi="Lucida Calligraphy"/>
          <w:b/>
          <w:color w:val="00B050"/>
          <w:sz w:val="28"/>
          <w:szCs w:val="28"/>
          <w:lang w:val="lt-LT"/>
        </w:rPr>
        <w:t>vams</w:t>
      </w:r>
    </w:p>
    <w:p w:rsidR="00416B63" w:rsidRDefault="00416B63" w:rsidP="00416B63">
      <w:pPr>
        <w:ind w:left="0"/>
        <w:rPr>
          <w:lang w:val="lt-LT"/>
        </w:rPr>
      </w:pPr>
      <w:r>
        <w:rPr>
          <w:noProof/>
          <w:lang w:val="lt-LT" w:eastAsia="lt-LT" w:bidi="ar-SA"/>
        </w:rPr>
        <w:drawing>
          <wp:inline distT="0" distB="0" distL="0" distR="0">
            <wp:extent cx="5486400" cy="3200400"/>
            <wp:effectExtent l="3810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16B63" w:rsidRDefault="00416B63" w:rsidP="00416B63">
      <w:pPr>
        <w:ind w:left="0"/>
        <w:rPr>
          <w:lang w:val="lt-LT"/>
        </w:rPr>
      </w:pPr>
      <w:r>
        <w:rPr>
          <w:noProof/>
          <w:lang w:val="lt-LT" w:eastAsia="lt-LT" w:bidi="ar-SA"/>
        </w:rPr>
        <w:drawing>
          <wp:inline distT="0" distB="0" distL="0" distR="0">
            <wp:extent cx="5486400" cy="3200400"/>
            <wp:effectExtent l="3810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E4958" w:rsidRDefault="002E4958" w:rsidP="00416B63">
      <w:pPr>
        <w:ind w:left="0"/>
        <w:rPr>
          <w:lang w:val="lt-LT"/>
        </w:rPr>
      </w:pPr>
    </w:p>
    <w:p w:rsidR="005F1037" w:rsidRPr="00416B63" w:rsidRDefault="005F1037" w:rsidP="00416B63">
      <w:pPr>
        <w:ind w:left="0"/>
        <w:rPr>
          <w:lang w:val="lt-LT"/>
        </w:rPr>
      </w:pPr>
    </w:p>
    <w:sectPr w:rsidR="005F1037" w:rsidRPr="00416B63" w:rsidSect="00A106D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416B63"/>
    <w:rsid w:val="002A3B8A"/>
    <w:rsid w:val="002C0FA6"/>
    <w:rsid w:val="002C10F7"/>
    <w:rsid w:val="002D1455"/>
    <w:rsid w:val="002E4958"/>
    <w:rsid w:val="00416B63"/>
    <w:rsid w:val="0042171F"/>
    <w:rsid w:val="00447987"/>
    <w:rsid w:val="005D6913"/>
    <w:rsid w:val="005F1037"/>
    <w:rsid w:val="00622325"/>
    <w:rsid w:val="006376CD"/>
    <w:rsid w:val="006F04BF"/>
    <w:rsid w:val="007368E6"/>
    <w:rsid w:val="00744727"/>
    <w:rsid w:val="00793217"/>
    <w:rsid w:val="0095293E"/>
    <w:rsid w:val="009819F5"/>
    <w:rsid w:val="00A060C1"/>
    <w:rsid w:val="00A106D2"/>
    <w:rsid w:val="00B26804"/>
    <w:rsid w:val="00C13A00"/>
    <w:rsid w:val="00C13C07"/>
    <w:rsid w:val="00C17106"/>
    <w:rsid w:val="00D360B2"/>
    <w:rsid w:val="00E644CA"/>
    <w:rsid w:val="00E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15BE"/>
  <w15:docId w15:val="{9D352637-2D5A-4142-9152-2EA01886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19F5"/>
    <w:rPr>
      <w:color w:val="5A5A5A" w:themeColor="text1" w:themeTint="A5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819F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819F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819F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819F5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819F5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819F5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819F5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819F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819F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819F5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819F5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819F5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819F5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819F5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819F5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819F5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819F5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819F5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9819F5"/>
    <w:rPr>
      <w:b/>
      <w:bCs/>
      <w:smallCaps/>
      <w:color w:val="B13F9A" w:themeColor="text2"/>
      <w:spacing w:val="10"/>
      <w:sz w:val="18"/>
      <w:szCs w:val="18"/>
    </w:rPr>
  </w:style>
  <w:style w:type="paragraph" w:styleId="Pavadinimas">
    <w:name w:val="Title"/>
    <w:next w:val="prastasis"/>
    <w:link w:val="PavadinimasDiagrama"/>
    <w:uiPriority w:val="10"/>
    <w:qFormat/>
    <w:rsid w:val="009819F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819F5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aantrat">
    <w:name w:val="Subtitle"/>
    <w:next w:val="prastasis"/>
    <w:link w:val="PaantratDiagrama"/>
    <w:uiPriority w:val="11"/>
    <w:qFormat/>
    <w:rsid w:val="009819F5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819F5"/>
    <w:rPr>
      <w:smallCaps/>
      <w:color w:val="A24A72" w:themeColor="background2" w:themeShade="7F"/>
      <w:spacing w:val="5"/>
      <w:sz w:val="28"/>
      <w:szCs w:val="28"/>
    </w:rPr>
  </w:style>
  <w:style w:type="character" w:styleId="Grietas">
    <w:name w:val="Strong"/>
    <w:uiPriority w:val="22"/>
    <w:qFormat/>
    <w:rsid w:val="009819F5"/>
    <w:rPr>
      <w:b/>
      <w:bCs/>
      <w:spacing w:val="0"/>
    </w:rPr>
  </w:style>
  <w:style w:type="character" w:styleId="Emfaz">
    <w:name w:val="Emphasis"/>
    <w:uiPriority w:val="20"/>
    <w:qFormat/>
    <w:rsid w:val="009819F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tarp">
    <w:name w:val="No Spacing"/>
    <w:basedOn w:val="prastasis"/>
    <w:uiPriority w:val="1"/>
    <w:qFormat/>
    <w:rsid w:val="009819F5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9819F5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9819F5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9819F5"/>
    <w:rPr>
      <w:i/>
      <w:iCs/>
      <w:color w:val="5A5A5A" w:themeColor="text1" w:themeTint="A5"/>
      <w:sz w:val="20"/>
      <w:szCs w:val="20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819F5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819F5"/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</w:rPr>
  </w:style>
  <w:style w:type="character" w:styleId="Nerykuspabraukimas">
    <w:name w:val="Subtle Emphasis"/>
    <w:uiPriority w:val="19"/>
    <w:qFormat/>
    <w:rsid w:val="009819F5"/>
    <w:rPr>
      <w:smallCaps/>
      <w:dstrike w:val="0"/>
      <w:color w:val="5A5A5A" w:themeColor="text1" w:themeTint="A5"/>
      <w:vertAlign w:val="baseline"/>
    </w:rPr>
  </w:style>
  <w:style w:type="character" w:styleId="Rykuspabraukimas">
    <w:name w:val="Intense Emphasis"/>
    <w:uiPriority w:val="21"/>
    <w:qFormat/>
    <w:rsid w:val="009819F5"/>
    <w:rPr>
      <w:b/>
      <w:bCs/>
      <w:smallCaps/>
      <w:color w:val="B83D68" w:themeColor="accent1"/>
      <w:spacing w:val="40"/>
    </w:rPr>
  </w:style>
  <w:style w:type="character" w:styleId="Nerykinuoroda">
    <w:name w:val="Subtle Reference"/>
    <w:uiPriority w:val="31"/>
    <w:qFormat/>
    <w:rsid w:val="009819F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ykinuoroda">
    <w:name w:val="Intense Reference"/>
    <w:uiPriority w:val="32"/>
    <w:qFormat/>
    <w:rsid w:val="009819F5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Knygospavadinimas">
    <w:name w:val="Book Title"/>
    <w:uiPriority w:val="33"/>
    <w:qFormat/>
    <w:rsid w:val="009819F5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9819F5"/>
    <w:pPr>
      <w:outlineLvl w:val="9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6B63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F2DB2C-3FE9-4E2A-9BDA-74755F5C4F52}" type="doc">
      <dgm:prSet loTypeId="urn:microsoft.com/office/officeart/2005/8/layout/vProcess5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lt-LT"/>
        </a:p>
      </dgm:t>
    </dgm:pt>
    <dgm:pt modelId="{5C3D02C6-3D43-4226-8208-900F5146CA9A}">
      <dgm:prSet phldrT="[Text]" custT="1"/>
      <dgm:spPr/>
      <dgm:t>
        <a:bodyPr/>
        <a:lstStyle/>
        <a:p>
          <a:r>
            <a:rPr lang="lt-LT" sz="1200"/>
            <a:t>Padėkite vaikui susikurti mokymosi vietą ir susidaryti dienotvarkę.</a:t>
          </a:r>
        </a:p>
        <a:p>
          <a:r>
            <a:rPr lang="lt-LT" sz="1200"/>
            <a:t>Vaizdo pamokų tvarkaraštį mokytoja atsiųs į Eduka dienyno pranešimus. Tvarkaraštis nesikeis.</a:t>
          </a:r>
          <a:endParaRPr lang="en-US" sz="1200"/>
        </a:p>
      </dgm:t>
    </dgm:pt>
    <dgm:pt modelId="{83EA7635-AC3C-4ED0-ADD4-F3F184DEF84A}" type="parTrans" cxnId="{D6D8739D-147F-43EC-8FB6-4DCCB9C158FA}">
      <dgm:prSet/>
      <dgm:spPr/>
      <dgm:t>
        <a:bodyPr/>
        <a:lstStyle/>
        <a:p>
          <a:endParaRPr lang="lt-LT"/>
        </a:p>
      </dgm:t>
    </dgm:pt>
    <dgm:pt modelId="{E7972AF4-9EF0-4645-A929-1A1F439F315F}" type="sibTrans" cxnId="{D6D8739D-147F-43EC-8FB6-4DCCB9C158FA}">
      <dgm:prSet/>
      <dgm:spPr/>
      <dgm:t>
        <a:bodyPr/>
        <a:lstStyle/>
        <a:p>
          <a:endParaRPr lang="lt-LT"/>
        </a:p>
      </dgm:t>
    </dgm:pt>
    <dgm:pt modelId="{40FC4666-C401-40D3-8D1C-F4B04C8C5A6F}">
      <dgm:prSet phldrT="[Text]" custT="1"/>
      <dgm:spPr/>
      <dgm:t>
        <a:bodyPr/>
        <a:lstStyle/>
        <a:p>
          <a:r>
            <a:rPr lang="en-US" sz="1200"/>
            <a:t>Kontroliuokite vaiko savaranki</a:t>
          </a:r>
          <a:r>
            <a:rPr lang="lt-LT" sz="1200"/>
            <a:t>š</a:t>
          </a:r>
          <a:r>
            <a:rPr lang="en-US" sz="1200"/>
            <a:t>k</a:t>
          </a:r>
          <a:r>
            <a:rPr lang="lt-LT" sz="1200"/>
            <a:t>o mokymosi procesą, padėkite tik tada, kai vaikas prašo. Nes iš klaidų mokomės, o jas</a:t>
          </a:r>
          <a:r>
            <a:rPr lang="en-US" sz="1200"/>
            <a:t> </a:t>
          </a:r>
          <a:r>
            <a:rPr lang="lt-LT" sz="1200"/>
            <a:t>patikrins kartu su mokytoja.</a:t>
          </a:r>
        </a:p>
        <a:p>
          <a:r>
            <a:rPr lang="en-US" sz="1200"/>
            <a:t> </a:t>
          </a:r>
          <a:endParaRPr lang="lt-LT" sz="1200"/>
        </a:p>
      </dgm:t>
    </dgm:pt>
    <dgm:pt modelId="{30D7B1F2-7639-447C-AADD-401CBF96E1DC}" type="parTrans" cxnId="{311C26B2-7757-45AE-8978-992B622FF41A}">
      <dgm:prSet/>
      <dgm:spPr/>
      <dgm:t>
        <a:bodyPr/>
        <a:lstStyle/>
        <a:p>
          <a:endParaRPr lang="lt-LT"/>
        </a:p>
      </dgm:t>
    </dgm:pt>
    <dgm:pt modelId="{55422E9B-C631-4144-9F1D-A38A7AA3EA89}" type="sibTrans" cxnId="{311C26B2-7757-45AE-8978-992B622FF41A}">
      <dgm:prSet/>
      <dgm:spPr/>
      <dgm:t>
        <a:bodyPr/>
        <a:lstStyle/>
        <a:p>
          <a:endParaRPr lang="lt-LT"/>
        </a:p>
      </dgm:t>
    </dgm:pt>
    <dgm:pt modelId="{5BFEDDA1-4820-406E-B5F3-A5BF788B3BFB}">
      <dgm:prSet phldrT="[Text]" custT="1"/>
      <dgm:spPr/>
      <dgm:t>
        <a:bodyPr/>
        <a:lstStyle/>
        <a:p>
          <a:r>
            <a:rPr lang="lt-LT" sz="1400"/>
            <a:t>Nuolat stebėkite vaiko savijautą ir bendradarbiaukite su  klasės</a:t>
          </a:r>
          <a:r>
            <a:rPr lang="en-US" sz="1400"/>
            <a:t>,</a:t>
          </a:r>
          <a:r>
            <a:rPr lang="lt-LT" sz="1400"/>
            <a:t> šokio, muzikos mokytojais b</a:t>
          </a:r>
          <a:r>
            <a:rPr lang="en-US" sz="1400"/>
            <a:t>ei </a:t>
          </a:r>
          <a:r>
            <a:rPr lang="lt-LT" sz="1400"/>
            <a:t>pagalbos mokiniui specialistais.   Nebijokite prašyti pagalbos.</a:t>
          </a:r>
        </a:p>
      </dgm:t>
    </dgm:pt>
    <dgm:pt modelId="{A82478FA-3D29-4DF6-B9D3-857FD572CDFA}" type="parTrans" cxnId="{EA5CEE5C-266B-4826-AF2F-6649AF66AB4E}">
      <dgm:prSet/>
      <dgm:spPr/>
      <dgm:t>
        <a:bodyPr/>
        <a:lstStyle/>
        <a:p>
          <a:endParaRPr lang="lt-LT"/>
        </a:p>
      </dgm:t>
    </dgm:pt>
    <dgm:pt modelId="{4887C0E1-E721-4094-84DE-C7CBE256D349}" type="sibTrans" cxnId="{EA5CEE5C-266B-4826-AF2F-6649AF66AB4E}">
      <dgm:prSet/>
      <dgm:spPr/>
      <dgm:t>
        <a:bodyPr/>
        <a:lstStyle/>
        <a:p>
          <a:endParaRPr lang="lt-LT"/>
        </a:p>
      </dgm:t>
    </dgm:pt>
    <dgm:pt modelId="{7FC72A52-E965-4840-8635-C3E9C6997E9E}" type="pres">
      <dgm:prSet presAssocID="{B3F2DB2C-3FE9-4E2A-9BDA-74755F5C4F52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45CB59F7-CF22-45EE-BE47-873AE60D0BCE}" type="pres">
      <dgm:prSet presAssocID="{B3F2DB2C-3FE9-4E2A-9BDA-74755F5C4F52}" presName="dummyMaxCanvas" presStyleCnt="0">
        <dgm:presLayoutVars/>
      </dgm:prSet>
      <dgm:spPr/>
    </dgm:pt>
    <dgm:pt modelId="{AFE69660-757D-4CD3-828D-F030C106DDD0}" type="pres">
      <dgm:prSet presAssocID="{B3F2DB2C-3FE9-4E2A-9BDA-74755F5C4F52}" presName="ThreeNodes_1" presStyleLbl="node1" presStyleIdx="0" presStyleCnt="3" custScaleX="99973" custScaleY="104642" custLinFactNeighborX="-2101" custLinFactNeighborY="7937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9702EC13-BEA3-48AD-ADE2-3E931B07A35C}" type="pres">
      <dgm:prSet presAssocID="{B3F2DB2C-3FE9-4E2A-9BDA-74755F5C4F52}" presName="ThreeNodes_2" presStyleLbl="node1" presStyleIdx="1" presStyleCnt="3" custScaleX="117647" custScaleY="133740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BD1AF3FC-D831-4EEF-B454-59D29183E06B}" type="pres">
      <dgm:prSet presAssocID="{B3F2DB2C-3FE9-4E2A-9BDA-74755F5C4F52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E12F5B2A-8F57-40E8-B47C-F7DDD8CAEC61}" type="pres">
      <dgm:prSet presAssocID="{B3F2DB2C-3FE9-4E2A-9BDA-74755F5C4F52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50BEFC6D-69F2-4392-B3A6-49C3BCC4240C}" type="pres">
      <dgm:prSet presAssocID="{B3F2DB2C-3FE9-4E2A-9BDA-74755F5C4F52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61EB45ED-AE48-4950-8E9E-D034A43B2ABB}" type="pres">
      <dgm:prSet presAssocID="{B3F2DB2C-3FE9-4E2A-9BDA-74755F5C4F52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12A1315A-07BD-4C69-BB7B-E8C916866774}" type="pres">
      <dgm:prSet presAssocID="{B3F2DB2C-3FE9-4E2A-9BDA-74755F5C4F52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A237F687-E7DA-4D87-9096-39DD0ADE583B}" type="pres">
      <dgm:prSet presAssocID="{B3F2DB2C-3FE9-4E2A-9BDA-74755F5C4F52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</dgm:ptLst>
  <dgm:cxnLst>
    <dgm:cxn modelId="{7CF7FC23-7F32-4B9A-84DF-F114B30267C9}" type="presOf" srcId="{B3F2DB2C-3FE9-4E2A-9BDA-74755F5C4F52}" destId="{7FC72A52-E965-4840-8635-C3E9C6997E9E}" srcOrd="0" destOrd="0" presId="urn:microsoft.com/office/officeart/2005/8/layout/vProcess5"/>
    <dgm:cxn modelId="{EA5CEE5C-266B-4826-AF2F-6649AF66AB4E}" srcId="{B3F2DB2C-3FE9-4E2A-9BDA-74755F5C4F52}" destId="{5BFEDDA1-4820-406E-B5F3-A5BF788B3BFB}" srcOrd="2" destOrd="0" parTransId="{A82478FA-3D29-4DF6-B9D3-857FD572CDFA}" sibTransId="{4887C0E1-E721-4094-84DE-C7CBE256D349}"/>
    <dgm:cxn modelId="{9FAABE4D-0537-4C30-A326-2D696F99AAA1}" type="presOf" srcId="{55422E9B-C631-4144-9F1D-A38A7AA3EA89}" destId="{50BEFC6D-69F2-4392-B3A6-49C3BCC4240C}" srcOrd="0" destOrd="0" presId="urn:microsoft.com/office/officeart/2005/8/layout/vProcess5"/>
    <dgm:cxn modelId="{BD22C79A-398F-4167-AD9A-189433C1B63E}" type="presOf" srcId="{E7972AF4-9EF0-4645-A929-1A1F439F315F}" destId="{E12F5B2A-8F57-40E8-B47C-F7DDD8CAEC61}" srcOrd="0" destOrd="0" presId="urn:microsoft.com/office/officeart/2005/8/layout/vProcess5"/>
    <dgm:cxn modelId="{705ECE00-E3CC-44DE-9DBE-08CC3B893B3E}" type="presOf" srcId="{40FC4666-C401-40D3-8D1C-F4B04C8C5A6F}" destId="{12A1315A-07BD-4C69-BB7B-E8C916866774}" srcOrd="1" destOrd="0" presId="urn:microsoft.com/office/officeart/2005/8/layout/vProcess5"/>
    <dgm:cxn modelId="{0439929A-B70A-4ED0-87B6-231F74FE7587}" type="presOf" srcId="{5BFEDDA1-4820-406E-B5F3-A5BF788B3BFB}" destId="{BD1AF3FC-D831-4EEF-B454-59D29183E06B}" srcOrd="0" destOrd="0" presId="urn:microsoft.com/office/officeart/2005/8/layout/vProcess5"/>
    <dgm:cxn modelId="{D3D41251-B3C6-4800-B211-BB5014D3C6FE}" type="presOf" srcId="{5C3D02C6-3D43-4226-8208-900F5146CA9A}" destId="{AFE69660-757D-4CD3-828D-F030C106DDD0}" srcOrd="0" destOrd="0" presId="urn:microsoft.com/office/officeart/2005/8/layout/vProcess5"/>
    <dgm:cxn modelId="{D6D8739D-147F-43EC-8FB6-4DCCB9C158FA}" srcId="{B3F2DB2C-3FE9-4E2A-9BDA-74755F5C4F52}" destId="{5C3D02C6-3D43-4226-8208-900F5146CA9A}" srcOrd="0" destOrd="0" parTransId="{83EA7635-AC3C-4ED0-ADD4-F3F184DEF84A}" sibTransId="{E7972AF4-9EF0-4645-A929-1A1F439F315F}"/>
    <dgm:cxn modelId="{BB3778D0-F14F-431E-93B2-AC9C56C54284}" type="presOf" srcId="{40FC4666-C401-40D3-8D1C-F4B04C8C5A6F}" destId="{9702EC13-BEA3-48AD-ADE2-3E931B07A35C}" srcOrd="0" destOrd="0" presId="urn:microsoft.com/office/officeart/2005/8/layout/vProcess5"/>
    <dgm:cxn modelId="{F9604E49-A520-473F-A02D-F8DBE7D74093}" type="presOf" srcId="{5BFEDDA1-4820-406E-B5F3-A5BF788B3BFB}" destId="{A237F687-E7DA-4D87-9096-39DD0ADE583B}" srcOrd="1" destOrd="0" presId="urn:microsoft.com/office/officeart/2005/8/layout/vProcess5"/>
    <dgm:cxn modelId="{7C52545E-CABD-49FF-BEB1-77D82FC06098}" type="presOf" srcId="{5C3D02C6-3D43-4226-8208-900F5146CA9A}" destId="{61EB45ED-AE48-4950-8E9E-D034A43B2ABB}" srcOrd="1" destOrd="0" presId="urn:microsoft.com/office/officeart/2005/8/layout/vProcess5"/>
    <dgm:cxn modelId="{311C26B2-7757-45AE-8978-992B622FF41A}" srcId="{B3F2DB2C-3FE9-4E2A-9BDA-74755F5C4F52}" destId="{40FC4666-C401-40D3-8D1C-F4B04C8C5A6F}" srcOrd="1" destOrd="0" parTransId="{30D7B1F2-7639-447C-AADD-401CBF96E1DC}" sibTransId="{55422E9B-C631-4144-9F1D-A38A7AA3EA89}"/>
    <dgm:cxn modelId="{B5CC1BA9-2649-4DC1-B11D-77C50D9EF3AE}" type="presParOf" srcId="{7FC72A52-E965-4840-8635-C3E9C6997E9E}" destId="{45CB59F7-CF22-45EE-BE47-873AE60D0BCE}" srcOrd="0" destOrd="0" presId="urn:microsoft.com/office/officeart/2005/8/layout/vProcess5"/>
    <dgm:cxn modelId="{46A38AE5-10EB-47E5-879C-0A39B5FF91C4}" type="presParOf" srcId="{7FC72A52-E965-4840-8635-C3E9C6997E9E}" destId="{AFE69660-757D-4CD3-828D-F030C106DDD0}" srcOrd="1" destOrd="0" presId="urn:microsoft.com/office/officeart/2005/8/layout/vProcess5"/>
    <dgm:cxn modelId="{7FA6185B-421B-414E-9A0D-F3A7162E43DC}" type="presParOf" srcId="{7FC72A52-E965-4840-8635-C3E9C6997E9E}" destId="{9702EC13-BEA3-48AD-ADE2-3E931B07A35C}" srcOrd="2" destOrd="0" presId="urn:microsoft.com/office/officeart/2005/8/layout/vProcess5"/>
    <dgm:cxn modelId="{7CA27C93-F1AC-47F2-8786-2C8BCD118F98}" type="presParOf" srcId="{7FC72A52-E965-4840-8635-C3E9C6997E9E}" destId="{BD1AF3FC-D831-4EEF-B454-59D29183E06B}" srcOrd="3" destOrd="0" presId="urn:microsoft.com/office/officeart/2005/8/layout/vProcess5"/>
    <dgm:cxn modelId="{F90C603C-6B14-41FD-B5E9-C5039DEFC3B3}" type="presParOf" srcId="{7FC72A52-E965-4840-8635-C3E9C6997E9E}" destId="{E12F5B2A-8F57-40E8-B47C-F7DDD8CAEC61}" srcOrd="4" destOrd="0" presId="urn:microsoft.com/office/officeart/2005/8/layout/vProcess5"/>
    <dgm:cxn modelId="{9D27F8F9-BBE6-4EA7-A3AD-4AFC2603E135}" type="presParOf" srcId="{7FC72A52-E965-4840-8635-C3E9C6997E9E}" destId="{50BEFC6D-69F2-4392-B3A6-49C3BCC4240C}" srcOrd="5" destOrd="0" presId="urn:microsoft.com/office/officeart/2005/8/layout/vProcess5"/>
    <dgm:cxn modelId="{F453F427-08B0-4D35-A16B-7674E8EE57D2}" type="presParOf" srcId="{7FC72A52-E965-4840-8635-C3E9C6997E9E}" destId="{61EB45ED-AE48-4950-8E9E-D034A43B2ABB}" srcOrd="6" destOrd="0" presId="urn:microsoft.com/office/officeart/2005/8/layout/vProcess5"/>
    <dgm:cxn modelId="{1AAF9E8E-7EB6-4E58-B6DE-7DFD1E8421A4}" type="presParOf" srcId="{7FC72A52-E965-4840-8635-C3E9C6997E9E}" destId="{12A1315A-07BD-4C69-BB7B-E8C916866774}" srcOrd="7" destOrd="0" presId="urn:microsoft.com/office/officeart/2005/8/layout/vProcess5"/>
    <dgm:cxn modelId="{C749C8FB-969F-4664-B7A3-BB908078D28D}" type="presParOf" srcId="{7FC72A52-E965-4840-8635-C3E9C6997E9E}" destId="{A237F687-E7DA-4D87-9096-39DD0ADE583B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A7451BF-8A63-4DD5-9DE2-5034F0CAD47A}" type="doc">
      <dgm:prSet loTypeId="urn:microsoft.com/office/officeart/2005/8/layout/vProcess5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lt-LT"/>
        </a:p>
      </dgm:t>
    </dgm:pt>
    <dgm:pt modelId="{768CFA30-5ED1-4FCB-A9B5-7F0F1A774D8C}">
      <dgm:prSet phldrT="[Text]" custT="1"/>
      <dgm:spPr/>
      <dgm:t>
        <a:bodyPr/>
        <a:lstStyle/>
        <a:p>
          <a:r>
            <a:rPr lang="lt-LT" sz="1200"/>
            <a:t>Visa informacija, mokomoji medžiaga, užduotys, nuorodos savarankiškam darbui - EDUKA dienyne. </a:t>
          </a:r>
        </a:p>
      </dgm:t>
    </dgm:pt>
    <dgm:pt modelId="{70E97BDC-4C86-4800-897B-163928AC8921}" type="parTrans" cxnId="{6F18BCB8-49A4-43B1-9283-E144BC14022F}">
      <dgm:prSet/>
      <dgm:spPr/>
      <dgm:t>
        <a:bodyPr/>
        <a:lstStyle/>
        <a:p>
          <a:endParaRPr lang="lt-LT"/>
        </a:p>
      </dgm:t>
    </dgm:pt>
    <dgm:pt modelId="{277D2A8E-045C-4F47-8BAF-12368D57D80C}" type="sibTrans" cxnId="{6F18BCB8-49A4-43B1-9283-E144BC14022F}">
      <dgm:prSet/>
      <dgm:spPr/>
      <dgm:t>
        <a:bodyPr/>
        <a:lstStyle/>
        <a:p>
          <a:endParaRPr lang="lt-LT"/>
        </a:p>
      </dgm:t>
    </dgm:pt>
    <dgm:pt modelId="{0062428B-B107-46D9-8AAF-7C1748C3BF40}">
      <dgm:prSet phldrT="[Text]" custT="1"/>
      <dgm:spPr/>
      <dgm:t>
        <a:bodyPr/>
        <a:lstStyle/>
        <a:p>
          <a:r>
            <a:rPr lang="lt-LT" sz="1200" b="1"/>
            <a:t>Pasistenkite, kad vaikai visą dieną nesėdėtų prie ekranų</a:t>
          </a:r>
          <a:r>
            <a:rPr lang="lt-LT" sz="1200"/>
            <a:t>. Priešmokyklinio udgymo mokiniams rekomenduojamos 1-2  vaizdo pamokos per dieną. Raginkite daryti aktyvias pertraukas. Fizinis atsitraukimas yra būtinas gerai protinei veiklai.</a:t>
          </a:r>
        </a:p>
      </dgm:t>
    </dgm:pt>
    <dgm:pt modelId="{70E35FB8-EB88-4EF8-AC4A-AD4BD15AB641}" type="parTrans" cxnId="{099C030A-CFA8-4802-9D6C-6FC788761552}">
      <dgm:prSet/>
      <dgm:spPr/>
      <dgm:t>
        <a:bodyPr/>
        <a:lstStyle/>
        <a:p>
          <a:endParaRPr lang="lt-LT"/>
        </a:p>
      </dgm:t>
    </dgm:pt>
    <dgm:pt modelId="{B81ACD7B-F4EB-4614-9588-B25525A17A7B}" type="sibTrans" cxnId="{099C030A-CFA8-4802-9D6C-6FC788761552}">
      <dgm:prSet/>
      <dgm:spPr/>
      <dgm:t>
        <a:bodyPr/>
        <a:lstStyle/>
        <a:p>
          <a:endParaRPr lang="lt-LT"/>
        </a:p>
      </dgm:t>
    </dgm:pt>
    <dgm:pt modelId="{C9F49726-3A2B-4F7C-B410-0FA3CE114B0F}">
      <dgm:prSet phldrT="[Text]"/>
      <dgm:spPr/>
      <dgm:t>
        <a:bodyPr/>
        <a:lstStyle/>
        <a:p>
          <a:r>
            <a:rPr lang="lt-LT"/>
            <a:t>Informuokite klasės mokytoją</a:t>
          </a:r>
          <a:r>
            <a:rPr lang="en-US"/>
            <a:t> t</a:t>
          </a:r>
          <a:r>
            <a:rPr lang="lt-LT"/>
            <a:t>ą pačią dieną, jei mokinys negali dalyvauti veikloje susirgus ar dėl kitų svarbių priežasčių.</a:t>
          </a:r>
        </a:p>
      </dgm:t>
    </dgm:pt>
    <dgm:pt modelId="{95650826-B146-46F0-BF85-97A6CD2B3735}" type="parTrans" cxnId="{4B3C4EE9-F635-4791-9947-9A6BBD86FD7A}">
      <dgm:prSet/>
      <dgm:spPr/>
      <dgm:t>
        <a:bodyPr/>
        <a:lstStyle/>
        <a:p>
          <a:endParaRPr lang="lt-LT"/>
        </a:p>
      </dgm:t>
    </dgm:pt>
    <dgm:pt modelId="{A5904188-5E49-4596-B188-EC607275DA78}" type="sibTrans" cxnId="{4B3C4EE9-F635-4791-9947-9A6BBD86FD7A}">
      <dgm:prSet/>
      <dgm:spPr/>
      <dgm:t>
        <a:bodyPr/>
        <a:lstStyle/>
        <a:p>
          <a:endParaRPr lang="lt-LT"/>
        </a:p>
      </dgm:t>
    </dgm:pt>
    <dgm:pt modelId="{3E40D38E-36DE-4151-ADCE-4FF9DCD8AF47}">
      <dgm:prSet custT="1"/>
      <dgm:spPr/>
      <dgm:t>
        <a:bodyPr/>
        <a:lstStyle/>
        <a:p>
          <a:r>
            <a:rPr lang="lt-LT" sz="1200"/>
            <a:t> Priminkite, kad bendravimas virtualioje aplinkoje turi būti mandagus ir neįžeidžiantis, toks kaip ir realybėje. Tėvai atsako už  vaiko elgesį vaizdo pamokų metu.  </a:t>
          </a:r>
        </a:p>
      </dgm:t>
    </dgm:pt>
    <dgm:pt modelId="{AB003EA1-50EF-498D-AF7F-9637E1362E55}" type="parTrans" cxnId="{B6C3EAF2-4889-4004-AADF-A9FB7E15D463}">
      <dgm:prSet/>
      <dgm:spPr/>
      <dgm:t>
        <a:bodyPr/>
        <a:lstStyle/>
        <a:p>
          <a:endParaRPr lang="lt-LT"/>
        </a:p>
      </dgm:t>
    </dgm:pt>
    <dgm:pt modelId="{29C305A1-0DE1-45A6-B1EA-0681A0489203}" type="sibTrans" cxnId="{B6C3EAF2-4889-4004-AADF-A9FB7E15D463}">
      <dgm:prSet/>
      <dgm:spPr/>
      <dgm:t>
        <a:bodyPr/>
        <a:lstStyle/>
        <a:p>
          <a:endParaRPr lang="lt-LT"/>
        </a:p>
      </dgm:t>
    </dgm:pt>
    <dgm:pt modelId="{7262D10D-23B4-458E-A894-186BF64AB513}" type="pres">
      <dgm:prSet presAssocID="{BA7451BF-8A63-4DD5-9DE2-5034F0CAD47A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E83E4A1C-7190-43A0-B769-FD05B49A270B}" type="pres">
      <dgm:prSet presAssocID="{BA7451BF-8A63-4DD5-9DE2-5034F0CAD47A}" presName="dummyMaxCanvas" presStyleCnt="0">
        <dgm:presLayoutVars/>
      </dgm:prSet>
      <dgm:spPr/>
    </dgm:pt>
    <dgm:pt modelId="{6AA2AED0-6D43-4E43-8480-B779A51FFC86}" type="pres">
      <dgm:prSet presAssocID="{BA7451BF-8A63-4DD5-9DE2-5034F0CAD47A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506DB7A1-AD88-4F7D-B4B7-B683D4B27D40}" type="pres">
      <dgm:prSet presAssocID="{BA7451BF-8A63-4DD5-9DE2-5034F0CAD47A}" presName="FourNodes_2" presStyleLbl="node1" presStyleIdx="1" presStyleCnt="4" custScaleX="103846" custScaleY="13527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C5015B45-742B-4361-97B5-8DE1CDFB0E92}" type="pres">
      <dgm:prSet presAssocID="{BA7451BF-8A63-4DD5-9DE2-5034F0CAD47A}" presName="FourNodes_3" presStyleLbl="node1" presStyleIdx="2" presStyleCnt="4" custScaleX="111166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691C8AB7-53F5-4079-8257-6E312801716A}" type="pres">
      <dgm:prSet presAssocID="{BA7451BF-8A63-4DD5-9DE2-5034F0CAD47A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616C7C30-2EFD-414A-82B0-CF428210D87E}" type="pres">
      <dgm:prSet presAssocID="{BA7451BF-8A63-4DD5-9DE2-5034F0CAD47A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DA4E0F27-6D01-4735-AF77-EB8E691D5237}" type="pres">
      <dgm:prSet presAssocID="{BA7451BF-8A63-4DD5-9DE2-5034F0CAD47A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AF0BF117-1C4B-435B-A56D-4C4F3BA93003}" type="pres">
      <dgm:prSet presAssocID="{BA7451BF-8A63-4DD5-9DE2-5034F0CAD47A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CAB297B0-9C00-4C7D-AAEF-9ED1DA5FC6C6}" type="pres">
      <dgm:prSet presAssocID="{BA7451BF-8A63-4DD5-9DE2-5034F0CAD47A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BEC0C592-D59D-4AAD-8A04-A3EB25E64D5D}" type="pres">
      <dgm:prSet presAssocID="{BA7451BF-8A63-4DD5-9DE2-5034F0CAD47A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6DCE2491-F434-4D56-A3C4-47BDAC90CF2E}" type="pres">
      <dgm:prSet presAssocID="{BA7451BF-8A63-4DD5-9DE2-5034F0CAD47A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E9BC20E2-ED3B-4011-A268-4FA645403D47}" type="pres">
      <dgm:prSet presAssocID="{BA7451BF-8A63-4DD5-9DE2-5034F0CAD47A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</dgm:ptLst>
  <dgm:cxnLst>
    <dgm:cxn modelId="{4A7EF845-6E50-4A3C-BCDA-8F26D2F64FE2}" type="presOf" srcId="{768CFA30-5ED1-4FCB-A9B5-7F0F1A774D8C}" destId="{CAB297B0-9C00-4C7D-AAEF-9ED1DA5FC6C6}" srcOrd="1" destOrd="0" presId="urn:microsoft.com/office/officeart/2005/8/layout/vProcess5"/>
    <dgm:cxn modelId="{B6C3EAF2-4889-4004-AADF-A9FB7E15D463}" srcId="{BA7451BF-8A63-4DD5-9DE2-5034F0CAD47A}" destId="{3E40D38E-36DE-4151-ADCE-4FF9DCD8AF47}" srcOrd="2" destOrd="0" parTransId="{AB003EA1-50EF-498D-AF7F-9637E1362E55}" sibTransId="{29C305A1-0DE1-45A6-B1EA-0681A0489203}"/>
    <dgm:cxn modelId="{99348C34-66EC-4ECC-8F5A-C663F4B90F1D}" type="presOf" srcId="{B81ACD7B-F4EB-4614-9588-B25525A17A7B}" destId="{DA4E0F27-6D01-4735-AF77-EB8E691D5237}" srcOrd="0" destOrd="0" presId="urn:microsoft.com/office/officeart/2005/8/layout/vProcess5"/>
    <dgm:cxn modelId="{450B17AB-1831-49DF-954E-8F50F5DC6A25}" type="presOf" srcId="{C9F49726-3A2B-4F7C-B410-0FA3CE114B0F}" destId="{691C8AB7-53F5-4079-8257-6E312801716A}" srcOrd="0" destOrd="0" presId="urn:microsoft.com/office/officeart/2005/8/layout/vProcess5"/>
    <dgm:cxn modelId="{63C0FE6A-6AD4-4383-862F-EF87E9A4BFB8}" type="presOf" srcId="{277D2A8E-045C-4F47-8BAF-12368D57D80C}" destId="{616C7C30-2EFD-414A-82B0-CF428210D87E}" srcOrd="0" destOrd="0" presId="urn:microsoft.com/office/officeart/2005/8/layout/vProcess5"/>
    <dgm:cxn modelId="{6F18BCB8-49A4-43B1-9283-E144BC14022F}" srcId="{BA7451BF-8A63-4DD5-9DE2-5034F0CAD47A}" destId="{768CFA30-5ED1-4FCB-A9B5-7F0F1A774D8C}" srcOrd="0" destOrd="0" parTransId="{70E97BDC-4C86-4800-897B-163928AC8921}" sibTransId="{277D2A8E-045C-4F47-8BAF-12368D57D80C}"/>
    <dgm:cxn modelId="{8A73405C-94E1-41AD-B67F-0F20FB8C6C44}" type="presOf" srcId="{29C305A1-0DE1-45A6-B1EA-0681A0489203}" destId="{AF0BF117-1C4B-435B-A56D-4C4F3BA93003}" srcOrd="0" destOrd="0" presId="urn:microsoft.com/office/officeart/2005/8/layout/vProcess5"/>
    <dgm:cxn modelId="{50B856DD-12C6-4C63-B330-ED5A63B760D5}" type="presOf" srcId="{0062428B-B107-46D9-8AAF-7C1748C3BF40}" destId="{BEC0C592-D59D-4AAD-8A04-A3EB25E64D5D}" srcOrd="1" destOrd="0" presId="urn:microsoft.com/office/officeart/2005/8/layout/vProcess5"/>
    <dgm:cxn modelId="{4B3C4EE9-F635-4791-9947-9A6BBD86FD7A}" srcId="{BA7451BF-8A63-4DD5-9DE2-5034F0CAD47A}" destId="{C9F49726-3A2B-4F7C-B410-0FA3CE114B0F}" srcOrd="3" destOrd="0" parTransId="{95650826-B146-46F0-BF85-97A6CD2B3735}" sibTransId="{A5904188-5E49-4596-B188-EC607275DA78}"/>
    <dgm:cxn modelId="{67AF1AEE-8A7F-427B-B1D6-8EE6EB785185}" type="presOf" srcId="{BA7451BF-8A63-4DD5-9DE2-5034F0CAD47A}" destId="{7262D10D-23B4-458E-A894-186BF64AB513}" srcOrd="0" destOrd="0" presId="urn:microsoft.com/office/officeart/2005/8/layout/vProcess5"/>
    <dgm:cxn modelId="{EB81FCAD-5117-4B97-8240-ACADDE70B7DC}" type="presOf" srcId="{C9F49726-3A2B-4F7C-B410-0FA3CE114B0F}" destId="{E9BC20E2-ED3B-4011-A268-4FA645403D47}" srcOrd="1" destOrd="0" presId="urn:microsoft.com/office/officeart/2005/8/layout/vProcess5"/>
    <dgm:cxn modelId="{540D96B3-B176-4A35-95BE-B3C2921272EF}" type="presOf" srcId="{768CFA30-5ED1-4FCB-A9B5-7F0F1A774D8C}" destId="{6AA2AED0-6D43-4E43-8480-B779A51FFC86}" srcOrd="0" destOrd="0" presId="urn:microsoft.com/office/officeart/2005/8/layout/vProcess5"/>
    <dgm:cxn modelId="{1F5C32E8-7F2F-4D90-9E62-4A7E2F8225B2}" type="presOf" srcId="{3E40D38E-36DE-4151-ADCE-4FF9DCD8AF47}" destId="{6DCE2491-F434-4D56-A3C4-47BDAC90CF2E}" srcOrd="1" destOrd="0" presId="urn:microsoft.com/office/officeart/2005/8/layout/vProcess5"/>
    <dgm:cxn modelId="{6CC3CB8F-CDBB-484F-A4A4-ED827EA0817C}" type="presOf" srcId="{0062428B-B107-46D9-8AAF-7C1748C3BF40}" destId="{506DB7A1-AD88-4F7D-B4B7-B683D4B27D40}" srcOrd="0" destOrd="0" presId="urn:microsoft.com/office/officeart/2005/8/layout/vProcess5"/>
    <dgm:cxn modelId="{099C030A-CFA8-4802-9D6C-6FC788761552}" srcId="{BA7451BF-8A63-4DD5-9DE2-5034F0CAD47A}" destId="{0062428B-B107-46D9-8AAF-7C1748C3BF40}" srcOrd="1" destOrd="0" parTransId="{70E35FB8-EB88-4EF8-AC4A-AD4BD15AB641}" sibTransId="{B81ACD7B-F4EB-4614-9588-B25525A17A7B}"/>
    <dgm:cxn modelId="{AB65E9E0-3997-4B7A-9C77-3B2D2562399A}" type="presOf" srcId="{3E40D38E-36DE-4151-ADCE-4FF9DCD8AF47}" destId="{C5015B45-742B-4361-97B5-8DE1CDFB0E92}" srcOrd="0" destOrd="0" presId="urn:microsoft.com/office/officeart/2005/8/layout/vProcess5"/>
    <dgm:cxn modelId="{CF128F30-B3DA-439D-832F-DCB76384A82D}" type="presParOf" srcId="{7262D10D-23B4-458E-A894-186BF64AB513}" destId="{E83E4A1C-7190-43A0-B769-FD05B49A270B}" srcOrd="0" destOrd="0" presId="urn:microsoft.com/office/officeart/2005/8/layout/vProcess5"/>
    <dgm:cxn modelId="{471425CF-6193-464B-96CF-1BAE20C1B893}" type="presParOf" srcId="{7262D10D-23B4-458E-A894-186BF64AB513}" destId="{6AA2AED0-6D43-4E43-8480-B779A51FFC86}" srcOrd="1" destOrd="0" presId="urn:microsoft.com/office/officeart/2005/8/layout/vProcess5"/>
    <dgm:cxn modelId="{ACA70C3B-8534-4469-BC89-DB1BFB07EA7B}" type="presParOf" srcId="{7262D10D-23B4-458E-A894-186BF64AB513}" destId="{506DB7A1-AD88-4F7D-B4B7-B683D4B27D40}" srcOrd="2" destOrd="0" presId="urn:microsoft.com/office/officeart/2005/8/layout/vProcess5"/>
    <dgm:cxn modelId="{1030A578-6040-4A7E-B993-FB7D9C61328D}" type="presParOf" srcId="{7262D10D-23B4-458E-A894-186BF64AB513}" destId="{C5015B45-742B-4361-97B5-8DE1CDFB0E92}" srcOrd="3" destOrd="0" presId="urn:microsoft.com/office/officeart/2005/8/layout/vProcess5"/>
    <dgm:cxn modelId="{359F4F83-AFC3-4DD7-AC71-18ADAD1B957D}" type="presParOf" srcId="{7262D10D-23B4-458E-A894-186BF64AB513}" destId="{691C8AB7-53F5-4079-8257-6E312801716A}" srcOrd="4" destOrd="0" presId="urn:microsoft.com/office/officeart/2005/8/layout/vProcess5"/>
    <dgm:cxn modelId="{C4568258-2A7D-4820-805C-0194DED99506}" type="presParOf" srcId="{7262D10D-23B4-458E-A894-186BF64AB513}" destId="{616C7C30-2EFD-414A-82B0-CF428210D87E}" srcOrd="5" destOrd="0" presId="urn:microsoft.com/office/officeart/2005/8/layout/vProcess5"/>
    <dgm:cxn modelId="{36205E29-C877-4DA3-B857-50E87861CD6F}" type="presParOf" srcId="{7262D10D-23B4-458E-A894-186BF64AB513}" destId="{DA4E0F27-6D01-4735-AF77-EB8E691D5237}" srcOrd="6" destOrd="0" presId="urn:microsoft.com/office/officeart/2005/8/layout/vProcess5"/>
    <dgm:cxn modelId="{3D6F8E3E-8CAD-4D97-B34F-4AE1A9A2903A}" type="presParOf" srcId="{7262D10D-23B4-458E-A894-186BF64AB513}" destId="{AF0BF117-1C4B-435B-A56D-4C4F3BA93003}" srcOrd="7" destOrd="0" presId="urn:microsoft.com/office/officeart/2005/8/layout/vProcess5"/>
    <dgm:cxn modelId="{F9C768DB-63B0-4868-8DD8-AAEEFFE0F63E}" type="presParOf" srcId="{7262D10D-23B4-458E-A894-186BF64AB513}" destId="{CAB297B0-9C00-4C7D-AAEF-9ED1DA5FC6C6}" srcOrd="8" destOrd="0" presId="urn:microsoft.com/office/officeart/2005/8/layout/vProcess5"/>
    <dgm:cxn modelId="{936677B4-FAED-418B-B713-4318F6B1BC22}" type="presParOf" srcId="{7262D10D-23B4-458E-A894-186BF64AB513}" destId="{BEC0C592-D59D-4AAD-8A04-A3EB25E64D5D}" srcOrd="9" destOrd="0" presId="urn:microsoft.com/office/officeart/2005/8/layout/vProcess5"/>
    <dgm:cxn modelId="{CF07D279-7931-4499-8BB8-B3846E9845CA}" type="presParOf" srcId="{7262D10D-23B4-458E-A894-186BF64AB513}" destId="{6DCE2491-F434-4D56-A3C4-47BDAC90CF2E}" srcOrd="10" destOrd="0" presId="urn:microsoft.com/office/officeart/2005/8/layout/vProcess5"/>
    <dgm:cxn modelId="{82C59BDA-3AA8-4BCA-9158-36567B2F6BEE}" type="presParOf" srcId="{7262D10D-23B4-458E-A894-186BF64AB513}" destId="{E9BC20E2-ED3B-4011-A268-4FA645403D47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E69660-757D-4CD3-828D-F030C106DDD0}">
      <dsp:nvSpPr>
        <dsp:cNvPr id="0" name=""/>
        <dsp:cNvSpPr/>
      </dsp:nvSpPr>
      <dsp:spPr>
        <a:xfrm>
          <a:off x="0" y="65062"/>
          <a:ext cx="4662180" cy="100468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/>
            <a:t>Padėkite vaikui susikurti mokymosi vietą ir susidaryti dienotvarkę.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/>
            <a:t>Vaizdo pamokų tvarkaraštį mokytoja atsiųs į Eduka dienyno pranešimus. Tvarkaraštis nesikeis.</a:t>
          </a:r>
          <a:endParaRPr lang="en-US" sz="1200" kern="1200"/>
        </a:p>
      </dsp:txBody>
      <dsp:txXfrm>
        <a:off x="29426" y="94488"/>
        <a:ext cx="3623790" cy="945836"/>
      </dsp:txXfrm>
    </dsp:sp>
    <dsp:sp modelId="{9702EC13-BEA3-48AD-ADE2-3E931B07A35C}">
      <dsp:nvSpPr>
        <dsp:cNvPr id="0" name=""/>
        <dsp:cNvSpPr/>
      </dsp:nvSpPr>
      <dsp:spPr>
        <a:xfrm>
          <a:off x="1" y="969309"/>
          <a:ext cx="5486397" cy="1284064"/>
        </a:xfrm>
        <a:prstGeom prst="roundRect">
          <a:avLst>
            <a:gd name="adj" fmla="val 10000"/>
          </a:avLst>
        </a:prstGeom>
        <a:solidFill>
          <a:schemeClr val="accent4">
            <a:hueOff val="8617942"/>
            <a:satOff val="-21801"/>
            <a:lumOff val="98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Kontroliuokite vaiko savaranki</a:t>
          </a:r>
          <a:r>
            <a:rPr lang="lt-LT" sz="1200" kern="1200"/>
            <a:t>š</a:t>
          </a:r>
          <a:r>
            <a:rPr lang="en-US" sz="1200" kern="1200"/>
            <a:t>k</a:t>
          </a:r>
          <a:r>
            <a:rPr lang="lt-LT" sz="1200" kern="1200"/>
            <a:t>o mokymosi procesą, padėkite tik tada, kai vaikas prašo. Nes iš klaidų mokomės, o jas</a:t>
          </a:r>
          <a:r>
            <a:rPr lang="en-US" sz="1200" kern="1200"/>
            <a:t> </a:t>
          </a:r>
          <a:r>
            <a:rPr lang="lt-LT" sz="1200" kern="1200"/>
            <a:t>patikrins kartu su mokytoja.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 </a:t>
          </a:r>
          <a:endParaRPr lang="lt-LT" sz="1200" kern="1200"/>
        </a:p>
      </dsp:txBody>
      <dsp:txXfrm>
        <a:off x="37610" y="1006918"/>
        <a:ext cx="4192876" cy="1208846"/>
      </dsp:txXfrm>
    </dsp:sp>
    <dsp:sp modelId="{BD1AF3FC-D831-4EEF-B454-59D29183E06B}">
      <dsp:nvSpPr>
        <dsp:cNvPr id="0" name=""/>
        <dsp:cNvSpPr/>
      </dsp:nvSpPr>
      <dsp:spPr>
        <a:xfrm>
          <a:off x="822959" y="2251422"/>
          <a:ext cx="4663440" cy="960120"/>
        </a:xfrm>
        <a:prstGeom prst="roundRect">
          <a:avLst>
            <a:gd name="adj" fmla="val 10000"/>
          </a:avLst>
        </a:prstGeom>
        <a:solidFill>
          <a:schemeClr val="accent4">
            <a:hueOff val="17235884"/>
            <a:satOff val="-43603"/>
            <a:lumOff val="196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400" kern="1200"/>
            <a:t>Nuolat stebėkite vaiko savijautą ir bendradarbiaukite su  klasės</a:t>
          </a:r>
          <a:r>
            <a:rPr lang="en-US" sz="1400" kern="1200"/>
            <a:t>,</a:t>
          </a:r>
          <a:r>
            <a:rPr lang="lt-LT" sz="1400" kern="1200"/>
            <a:t> šokio, muzikos mokytojais b</a:t>
          </a:r>
          <a:r>
            <a:rPr lang="en-US" sz="1400" kern="1200"/>
            <a:t>ei </a:t>
          </a:r>
          <a:r>
            <a:rPr lang="lt-LT" sz="1400" kern="1200"/>
            <a:t>pagalbos mokiniui specialistais.   Nebijokite prašyti pagalbos.</a:t>
          </a:r>
        </a:p>
      </dsp:txBody>
      <dsp:txXfrm>
        <a:off x="851080" y="2279543"/>
        <a:ext cx="3571640" cy="903878"/>
      </dsp:txXfrm>
    </dsp:sp>
    <dsp:sp modelId="{E12F5B2A-8F57-40E8-B47C-F7DDD8CAEC61}">
      <dsp:nvSpPr>
        <dsp:cNvPr id="0" name=""/>
        <dsp:cNvSpPr/>
      </dsp:nvSpPr>
      <dsp:spPr>
        <a:xfrm>
          <a:off x="4039362" y="739233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2800" kern="1200"/>
        </a:p>
      </dsp:txBody>
      <dsp:txXfrm>
        <a:off x="4179780" y="739233"/>
        <a:ext cx="343242" cy="469619"/>
      </dsp:txXfrm>
    </dsp:sp>
    <dsp:sp modelId="{50BEFC6D-69F2-4392-B3A6-49C3BCC4240C}">
      <dsp:nvSpPr>
        <dsp:cNvPr id="0" name=""/>
        <dsp:cNvSpPr/>
      </dsp:nvSpPr>
      <dsp:spPr>
        <a:xfrm>
          <a:off x="4450842" y="1852972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18049404"/>
            <a:satOff val="-49393"/>
            <a:lumOff val="-1719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18049404"/>
              <a:satOff val="-49393"/>
              <a:lumOff val="-171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2800" kern="1200"/>
        </a:p>
      </dsp:txBody>
      <dsp:txXfrm>
        <a:off x="4591260" y="1852972"/>
        <a:ext cx="343242" cy="4696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A2AED0-6D43-4E43-8480-B779A51FFC86}">
      <dsp:nvSpPr>
        <dsp:cNvPr id="0" name=""/>
        <dsp:cNvSpPr/>
      </dsp:nvSpPr>
      <dsp:spPr>
        <a:xfrm>
          <a:off x="0" y="0"/>
          <a:ext cx="4389120" cy="70408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/>
            <a:t>Visa informacija, mokomoji medžiaga, užduotys, nuorodos savarankiškam darbui - EDUKA dienyne. </a:t>
          </a:r>
        </a:p>
      </dsp:txBody>
      <dsp:txXfrm>
        <a:off x="20622" y="20622"/>
        <a:ext cx="3569858" cy="662844"/>
      </dsp:txXfrm>
    </dsp:sp>
    <dsp:sp modelId="{506DB7A1-AD88-4F7D-B4B7-B683D4B27D40}">
      <dsp:nvSpPr>
        <dsp:cNvPr id="0" name=""/>
        <dsp:cNvSpPr/>
      </dsp:nvSpPr>
      <dsp:spPr>
        <a:xfrm>
          <a:off x="283186" y="707923"/>
          <a:ext cx="4557925" cy="952448"/>
        </a:xfrm>
        <a:prstGeom prst="roundRect">
          <a:avLst>
            <a:gd name="adj" fmla="val 10000"/>
          </a:avLst>
        </a:prstGeom>
        <a:solidFill>
          <a:schemeClr val="accent2">
            <a:hueOff val="-5402520"/>
            <a:satOff val="11111"/>
            <a:lumOff val="-85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b="1" kern="1200"/>
            <a:t>Pasistenkite, kad vaikai visą dieną nesėdėtų prie ekranų</a:t>
          </a:r>
          <a:r>
            <a:rPr lang="lt-LT" sz="1200" kern="1200"/>
            <a:t>. Priešmokyklinio udgymo mokiniams rekomenduojamos 1-2  vaizdo pamokos per dieną. Raginkite daryti aktyvias pertraukas. Fizinis atsitraukimas yra būtinas gerai protinei veiklai.</a:t>
          </a:r>
        </a:p>
      </dsp:txBody>
      <dsp:txXfrm>
        <a:off x="311082" y="735819"/>
        <a:ext cx="3645148" cy="896656"/>
      </dsp:txXfrm>
    </dsp:sp>
    <dsp:sp modelId="{C5015B45-742B-4361-97B5-8DE1CDFB0E92}">
      <dsp:nvSpPr>
        <dsp:cNvPr id="0" name=""/>
        <dsp:cNvSpPr/>
      </dsp:nvSpPr>
      <dsp:spPr>
        <a:xfrm>
          <a:off x="484646" y="1664208"/>
          <a:ext cx="4879209" cy="704088"/>
        </a:xfrm>
        <a:prstGeom prst="roundRect">
          <a:avLst>
            <a:gd name="adj" fmla="val 10000"/>
          </a:avLst>
        </a:prstGeom>
        <a:solidFill>
          <a:schemeClr val="accent2">
            <a:hueOff val="-10805041"/>
            <a:satOff val="22223"/>
            <a:lumOff val="-169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/>
            <a:t> Priminkite, kad bendravimas virtualioje aplinkoje turi būti mandagus ir neįžeidžiantis, toks kaip ir realybėje. Tėvai atsako už  vaiko elgesį vaizdo pamokų metu.  </a:t>
          </a:r>
        </a:p>
      </dsp:txBody>
      <dsp:txXfrm>
        <a:off x="505268" y="1684830"/>
        <a:ext cx="3926671" cy="662844"/>
      </dsp:txXfrm>
    </dsp:sp>
    <dsp:sp modelId="{691C8AB7-53F5-4079-8257-6E312801716A}">
      <dsp:nvSpPr>
        <dsp:cNvPr id="0" name=""/>
        <dsp:cNvSpPr/>
      </dsp:nvSpPr>
      <dsp:spPr>
        <a:xfrm>
          <a:off x="1097279" y="2496312"/>
          <a:ext cx="4389120" cy="704088"/>
        </a:xfrm>
        <a:prstGeom prst="roundRect">
          <a:avLst>
            <a:gd name="adj" fmla="val 10000"/>
          </a:avLst>
        </a:prstGeom>
        <a:solidFill>
          <a:schemeClr val="accent2">
            <a:hueOff val="-16207560"/>
            <a:satOff val="33334"/>
            <a:lumOff val="-25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kern="1200"/>
            <a:t>Informuokite klasės mokytoją</a:t>
          </a:r>
          <a:r>
            <a:rPr lang="en-US" sz="1300" kern="1200"/>
            <a:t> t</a:t>
          </a:r>
          <a:r>
            <a:rPr lang="lt-LT" sz="1300" kern="1200"/>
            <a:t>ą pačią dieną, jei mokinys negali dalyvauti veikloje susirgus ar dėl kitų svarbių priežasčių.</a:t>
          </a:r>
        </a:p>
      </dsp:txBody>
      <dsp:txXfrm>
        <a:off x="1117901" y="2516934"/>
        <a:ext cx="3522630" cy="662844"/>
      </dsp:txXfrm>
    </dsp:sp>
    <dsp:sp modelId="{616C7C30-2EFD-414A-82B0-CF428210D87E}">
      <dsp:nvSpPr>
        <dsp:cNvPr id="0" name=""/>
        <dsp:cNvSpPr/>
      </dsp:nvSpPr>
      <dsp:spPr>
        <a:xfrm>
          <a:off x="3931462" y="539267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2000" kern="1200"/>
        </a:p>
      </dsp:txBody>
      <dsp:txXfrm>
        <a:off x="4034435" y="539267"/>
        <a:ext cx="251711" cy="344387"/>
      </dsp:txXfrm>
    </dsp:sp>
    <dsp:sp modelId="{DA4E0F27-6D01-4735-AF77-EB8E691D5237}">
      <dsp:nvSpPr>
        <dsp:cNvPr id="0" name=""/>
        <dsp:cNvSpPr/>
      </dsp:nvSpPr>
      <dsp:spPr>
        <a:xfrm>
          <a:off x="4299051" y="1371371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-8279243"/>
            <a:satOff val="15273"/>
            <a:lumOff val="582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-8279243"/>
              <a:satOff val="15273"/>
              <a:lumOff val="58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2000" kern="1200"/>
        </a:p>
      </dsp:txBody>
      <dsp:txXfrm>
        <a:off x="4402024" y="1371371"/>
        <a:ext cx="251711" cy="344387"/>
      </dsp:txXfrm>
    </dsp:sp>
    <dsp:sp modelId="{AF0BF117-1C4B-435B-A56D-4C4F3BA93003}">
      <dsp:nvSpPr>
        <dsp:cNvPr id="0" name=""/>
        <dsp:cNvSpPr/>
      </dsp:nvSpPr>
      <dsp:spPr>
        <a:xfrm>
          <a:off x="4661154" y="2203475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-16558486"/>
            <a:satOff val="30547"/>
            <a:lumOff val="1164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-16558486"/>
              <a:satOff val="30547"/>
              <a:lumOff val="116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2000" kern="1200"/>
        </a:p>
      </dsp:txBody>
      <dsp:txXfrm>
        <a:off x="4764127" y="2203475"/>
        <a:ext cx="251711" cy="3443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57BF323FD3140468A9107C3F41F5509" ma:contentTypeVersion="11" ma:contentTypeDescription="Kurkite naują dokumentą." ma:contentTypeScope="" ma:versionID="d0bc2292196568bf6a70d339f827a09c">
  <xsd:schema xmlns:xsd="http://www.w3.org/2001/XMLSchema" xmlns:xs="http://www.w3.org/2001/XMLSchema" xmlns:p="http://schemas.microsoft.com/office/2006/metadata/properties" xmlns:ns2="cba512a0-6849-45ba-addd-9baa5163fc38" xmlns:ns3="6afa959f-776b-49d9-8e8a-6e4eabeb8205" targetNamespace="http://schemas.microsoft.com/office/2006/metadata/properties" ma:root="true" ma:fieldsID="3e85f6501e72f9c2db2f590fe821ac46" ns2:_="" ns3:_="">
    <xsd:import namespace="cba512a0-6849-45ba-addd-9baa5163fc38"/>
    <xsd:import namespace="6afa959f-776b-49d9-8e8a-6e4eabeb8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12a0-6849-45ba-addd-9baa5163f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a959f-776b-49d9-8e8a-6e4eabeb8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4954FE-927C-4882-AE86-C855B0911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2DCAE-94BF-4555-AE52-81CD90703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512a0-6849-45ba-addd-9baa5163fc38"/>
    <ds:schemaRef ds:uri="6afa959f-776b-49d9-8e8a-6e4eabeb8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989F2-10E1-48B5-9EC5-EE07E850CF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Raimondas</dc:creator>
  <cp:lastModifiedBy>Windows User</cp:lastModifiedBy>
  <cp:revision>5</cp:revision>
  <dcterms:created xsi:type="dcterms:W3CDTF">2020-12-30T10:15:00Z</dcterms:created>
  <dcterms:modified xsi:type="dcterms:W3CDTF">2021-01-06T09:49:00Z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0x010100B57BF323FD3140468A9107C3F41F5509</vt:lpwstr>
  </property>
</Properties>
</file>