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AE474" w14:textId="77777777" w:rsidR="00F764F1" w:rsidRDefault="00D4350C" w:rsidP="00D4350C">
      <w:pPr>
        <w:spacing w:after="0"/>
        <w:ind w:left="3888" w:firstLine="1296"/>
        <w:rPr>
          <w:rFonts w:ascii="Times New Roman" w:hAnsi="Times New Roman" w:cs="Times New Roman"/>
          <w:sz w:val="24"/>
          <w:szCs w:val="24"/>
        </w:rPr>
      </w:pPr>
      <w:r>
        <w:rPr>
          <w:rFonts w:ascii="Times New Roman" w:hAnsi="Times New Roman" w:cs="Times New Roman"/>
          <w:sz w:val="24"/>
          <w:szCs w:val="24"/>
        </w:rPr>
        <w:t>Vidaus kontrolės įgyvendinimo</w:t>
      </w:r>
    </w:p>
    <w:p w14:paraId="127A9912" w14:textId="77777777" w:rsidR="00D4350C" w:rsidRDefault="00D4350C" w:rsidP="00D4350C">
      <w:pPr>
        <w:spacing w:after="0"/>
        <w:ind w:left="5184"/>
        <w:rPr>
          <w:rFonts w:ascii="Times New Roman" w:hAnsi="Times New Roman" w:cs="Times New Roman"/>
          <w:sz w:val="24"/>
          <w:szCs w:val="24"/>
        </w:rPr>
      </w:pPr>
      <w:r>
        <w:rPr>
          <w:rFonts w:ascii="Times New Roman" w:hAnsi="Times New Roman" w:cs="Times New Roman"/>
          <w:sz w:val="24"/>
          <w:szCs w:val="24"/>
        </w:rPr>
        <w:t>Druskininkų „Atgimimo“ mokykloje</w:t>
      </w:r>
    </w:p>
    <w:p w14:paraId="3C4B997A" w14:textId="2B1DC9A0" w:rsidR="00D4350C" w:rsidRDefault="00D4350C" w:rsidP="001C6DBF">
      <w:pPr>
        <w:spacing w:after="0"/>
        <w:ind w:left="3888" w:firstLine="1296"/>
        <w:rPr>
          <w:rFonts w:ascii="Times New Roman" w:hAnsi="Times New Roman" w:cs="Times New Roman"/>
          <w:sz w:val="24"/>
          <w:szCs w:val="24"/>
        </w:rPr>
      </w:pPr>
      <w:r>
        <w:rPr>
          <w:rFonts w:ascii="Times New Roman" w:hAnsi="Times New Roman" w:cs="Times New Roman"/>
          <w:sz w:val="24"/>
          <w:szCs w:val="24"/>
        </w:rPr>
        <w:t xml:space="preserve">tvarkos aprašo </w:t>
      </w:r>
      <w:r w:rsidR="001C6DBF">
        <w:rPr>
          <w:rFonts w:ascii="Times New Roman" w:hAnsi="Times New Roman" w:cs="Times New Roman"/>
          <w:sz w:val="24"/>
          <w:szCs w:val="24"/>
        </w:rPr>
        <w:t>priedas</w:t>
      </w:r>
      <w:bookmarkStart w:id="0" w:name="_GoBack"/>
      <w:bookmarkEnd w:id="0"/>
    </w:p>
    <w:p w14:paraId="672A6659" w14:textId="77777777" w:rsidR="00D4350C" w:rsidRDefault="00D4350C" w:rsidP="00D4350C">
      <w:pPr>
        <w:spacing w:after="0"/>
        <w:ind w:left="3888" w:firstLine="1296"/>
        <w:rPr>
          <w:rFonts w:ascii="Times New Roman" w:hAnsi="Times New Roman" w:cs="Times New Roman"/>
          <w:sz w:val="24"/>
          <w:szCs w:val="24"/>
        </w:rPr>
      </w:pPr>
    </w:p>
    <w:p w14:paraId="6D070144" w14:textId="77777777" w:rsidR="00D4350C" w:rsidRPr="00273FA0" w:rsidRDefault="00D4350C" w:rsidP="00D4350C">
      <w:pPr>
        <w:spacing w:after="0"/>
        <w:jc w:val="center"/>
        <w:rPr>
          <w:rFonts w:ascii="Times New Roman" w:hAnsi="Times New Roman" w:cs="Times New Roman"/>
          <w:b/>
          <w:sz w:val="24"/>
          <w:szCs w:val="24"/>
        </w:rPr>
      </w:pPr>
      <w:r w:rsidRPr="00273FA0">
        <w:rPr>
          <w:rFonts w:ascii="Times New Roman" w:hAnsi="Times New Roman" w:cs="Times New Roman"/>
          <w:b/>
          <w:sz w:val="24"/>
          <w:szCs w:val="24"/>
        </w:rPr>
        <w:t>DRUSKININKŲ „ATGIMIMO“ MOKYKLOS VEIKLĄ REGLAMENTUOJANČIŲ TEISĖS AKTŲ SĄRAŠAS</w:t>
      </w:r>
    </w:p>
    <w:p w14:paraId="0A37501D" w14:textId="77777777" w:rsidR="00D4350C" w:rsidRDefault="00D4350C" w:rsidP="00D4350C">
      <w:pPr>
        <w:spacing w:after="0"/>
        <w:jc w:val="both"/>
        <w:rPr>
          <w:rFonts w:ascii="Times New Roman" w:hAnsi="Times New Roman" w:cs="Times New Roman"/>
          <w:sz w:val="24"/>
          <w:szCs w:val="24"/>
        </w:rPr>
      </w:pPr>
    </w:p>
    <w:tbl>
      <w:tblPr>
        <w:tblStyle w:val="TableGrid"/>
        <w:tblW w:w="9832" w:type="dxa"/>
        <w:tblInd w:w="-147" w:type="dxa"/>
        <w:tblLook w:val="04A0" w:firstRow="1" w:lastRow="0" w:firstColumn="1" w:lastColumn="0" w:noHBand="0" w:noVBand="1"/>
      </w:tblPr>
      <w:tblGrid>
        <w:gridCol w:w="697"/>
        <w:gridCol w:w="3986"/>
        <w:gridCol w:w="2403"/>
        <w:gridCol w:w="2690"/>
        <w:gridCol w:w="14"/>
        <w:gridCol w:w="42"/>
      </w:tblGrid>
      <w:tr w:rsidR="00D4350C" w14:paraId="39FB1441" w14:textId="77777777" w:rsidTr="68A77D4C">
        <w:trPr>
          <w:gridAfter w:val="2"/>
          <w:wAfter w:w="56" w:type="dxa"/>
        </w:trPr>
        <w:tc>
          <w:tcPr>
            <w:tcW w:w="697" w:type="dxa"/>
          </w:tcPr>
          <w:p w14:paraId="5B533A13" w14:textId="77777777" w:rsidR="00D4350C" w:rsidRPr="00273FA0" w:rsidRDefault="00D4350C" w:rsidP="00273FA0">
            <w:pPr>
              <w:jc w:val="center"/>
              <w:rPr>
                <w:rFonts w:ascii="Times New Roman" w:hAnsi="Times New Roman" w:cs="Times New Roman"/>
                <w:b/>
                <w:i/>
                <w:sz w:val="24"/>
                <w:szCs w:val="24"/>
              </w:rPr>
            </w:pPr>
            <w:r w:rsidRPr="00273FA0">
              <w:rPr>
                <w:rFonts w:ascii="Times New Roman" w:hAnsi="Times New Roman" w:cs="Times New Roman"/>
                <w:b/>
                <w:i/>
                <w:sz w:val="24"/>
                <w:szCs w:val="24"/>
              </w:rPr>
              <w:t>EIL.</w:t>
            </w:r>
          </w:p>
          <w:p w14:paraId="2DA841BB" w14:textId="77777777" w:rsidR="00D4350C" w:rsidRPr="00273FA0" w:rsidRDefault="00D4350C" w:rsidP="00273FA0">
            <w:pPr>
              <w:jc w:val="center"/>
              <w:rPr>
                <w:rFonts w:ascii="Times New Roman" w:hAnsi="Times New Roman" w:cs="Times New Roman"/>
                <w:b/>
                <w:i/>
                <w:sz w:val="24"/>
                <w:szCs w:val="24"/>
              </w:rPr>
            </w:pPr>
            <w:r w:rsidRPr="00273FA0">
              <w:rPr>
                <w:rFonts w:ascii="Times New Roman" w:hAnsi="Times New Roman" w:cs="Times New Roman"/>
                <w:b/>
                <w:i/>
                <w:sz w:val="24"/>
                <w:szCs w:val="24"/>
              </w:rPr>
              <w:t>NR.</w:t>
            </w:r>
          </w:p>
          <w:p w14:paraId="5DAB6C7B" w14:textId="77777777" w:rsidR="00D4350C" w:rsidRPr="00273FA0" w:rsidRDefault="00D4350C" w:rsidP="00273FA0">
            <w:pPr>
              <w:jc w:val="center"/>
              <w:rPr>
                <w:rFonts w:ascii="Times New Roman" w:hAnsi="Times New Roman" w:cs="Times New Roman"/>
                <w:b/>
                <w:i/>
                <w:sz w:val="24"/>
                <w:szCs w:val="24"/>
              </w:rPr>
            </w:pPr>
          </w:p>
        </w:tc>
        <w:tc>
          <w:tcPr>
            <w:tcW w:w="3986" w:type="dxa"/>
          </w:tcPr>
          <w:p w14:paraId="040F5711" w14:textId="77777777" w:rsidR="00D4350C" w:rsidRPr="00273FA0" w:rsidRDefault="00D4350C" w:rsidP="00273FA0">
            <w:pPr>
              <w:jc w:val="center"/>
              <w:rPr>
                <w:rFonts w:ascii="Times New Roman" w:hAnsi="Times New Roman" w:cs="Times New Roman"/>
                <w:b/>
                <w:i/>
                <w:sz w:val="24"/>
                <w:szCs w:val="24"/>
              </w:rPr>
            </w:pPr>
            <w:r w:rsidRPr="00273FA0">
              <w:rPr>
                <w:rFonts w:ascii="Times New Roman" w:hAnsi="Times New Roman" w:cs="Times New Roman"/>
                <w:b/>
                <w:i/>
                <w:sz w:val="24"/>
                <w:szCs w:val="24"/>
              </w:rPr>
              <w:t>TEISĖS AKTO PAVADINIMAS</w:t>
            </w:r>
          </w:p>
        </w:tc>
        <w:tc>
          <w:tcPr>
            <w:tcW w:w="2403" w:type="dxa"/>
          </w:tcPr>
          <w:p w14:paraId="00620000" w14:textId="77777777" w:rsidR="00D4350C" w:rsidRPr="00273FA0" w:rsidRDefault="00D4350C" w:rsidP="00273FA0">
            <w:pPr>
              <w:jc w:val="center"/>
              <w:rPr>
                <w:rFonts w:ascii="Times New Roman" w:hAnsi="Times New Roman" w:cs="Times New Roman"/>
                <w:b/>
                <w:i/>
                <w:sz w:val="24"/>
                <w:szCs w:val="24"/>
              </w:rPr>
            </w:pPr>
            <w:r w:rsidRPr="00273FA0">
              <w:rPr>
                <w:rFonts w:ascii="Times New Roman" w:hAnsi="Times New Roman" w:cs="Times New Roman"/>
                <w:b/>
                <w:i/>
                <w:sz w:val="24"/>
                <w:szCs w:val="24"/>
              </w:rPr>
              <w:t>ATSAKINGI ASMENYS</w:t>
            </w:r>
          </w:p>
        </w:tc>
        <w:tc>
          <w:tcPr>
            <w:tcW w:w="2690" w:type="dxa"/>
          </w:tcPr>
          <w:p w14:paraId="483CF741" w14:textId="77777777" w:rsidR="00D4350C" w:rsidRPr="00273FA0" w:rsidRDefault="00D4350C" w:rsidP="00273FA0">
            <w:pPr>
              <w:jc w:val="center"/>
              <w:rPr>
                <w:rFonts w:ascii="Times New Roman" w:hAnsi="Times New Roman" w:cs="Times New Roman"/>
                <w:b/>
                <w:i/>
                <w:sz w:val="24"/>
                <w:szCs w:val="24"/>
              </w:rPr>
            </w:pPr>
            <w:r w:rsidRPr="00273FA0">
              <w:rPr>
                <w:rFonts w:ascii="Times New Roman" w:hAnsi="Times New Roman" w:cs="Times New Roman"/>
                <w:b/>
                <w:i/>
                <w:sz w:val="24"/>
                <w:szCs w:val="24"/>
              </w:rPr>
              <w:t>PASTABOS</w:t>
            </w:r>
          </w:p>
        </w:tc>
      </w:tr>
      <w:tr w:rsidR="00B60593" w14:paraId="13DD521B" w14:textId="77777777" w:rsidTr="68A77D4C">
        <w:tc>
          <w:tcPr>
            <w:tcW w:w="9832" w:type="dxa"/>
            <w:gridSpan w:val="6"/>
          </w:tcPr>
          <w:p w14:paraId="4165E699" w14:textId="77777777" w:rsidR="00B60593" w:rsidRPr="00A51EEE" w:rsidRDefault="00B60593" w:rsidP="00F56839">
            <w:pPr>
              <w:pStyle w:val="ListParagraph"/>
              <w:numPr>
                <w:ilvl w:val="0"/>
                <w:numId w:val="1"/>
              </w:numPr>
              <w:spacing w:line="240" w:lineRule="auto"/>
              <w:jc w:val="center"/>
              <w:rPr>
                <w:b/>
                <w:lang w:val="nb-NO"/>
              </w:rPr>
            </w:pPr>
            <w:r w:rsidRPr="00A51EEE">
              <w:rPr>
                <w:b/>
                <w:lang w:val="nb-NO"/>
              </w:rPr>
              <w:t>Steigimą ir veikimą reglamentuojantys</w:t>
            </w:r>
            <w:r w:rsidR="00696E3B" w:rsidRPr="00A51EEE">
              <w:rPr>
                <w:b/>
                <w:lang w:val="nb-NO"/>
              </w:rPr>
              <w:t xml:space="preserve"> bendrieji</w:t>
            </w:r>
            <w:r w:rsidRPr="00A51EEE">
              <w:rPr>
                <w:b/>
                <w:lang w:val="nb-NO"/>
              </w:rPr>
              <w:t xml:space="preserve"> teisės aktai</w:t>
            </w:r>
          </w:p>
        </w:tc>
      </w:tr>
      <w:tr w:rsidR="00D4350C" w14:paraId="07249B2C" w14:textId="77777777" w:rsidTr="68A77D4C">
        <w:trPr>
          <w:gridAfter w:val="2"/>
          <w:wAfter w:w="56" w:type="dxa"/>
        </w:trPr>
        <w:tc>
          <w:tcPr>
            <w:tcW w:w="697" w:type="dxa"/>
          </w:tcPr>
          <w:p w14:paraId="175E3939" w14:textId="77777777" w:rsidR="00D4350C" w:rsidRDefault="0062332F" w:rsidP="00D4350C">
            <w:pPr>
              <w:jc w:val="both"/>
              <w:rPr>
                <w:rFonts w:ascii="Times New Roman" w:hAnsi="Times New Roman" w:cs="Times New Roman"/>
                <w:sz w:val="24"/>
                <w:szCs w:val="24"/>
              </w:rPr>
            </w:pPr>
            <w:r>
              <w:rPr>
                <w:rFonts w:ascii="Times New Roman" w:hAnsi="Times New Roman" w:cs="Times New Roman"/>
                <w:sz w:val="24"/>
                <w:szCs w:val="24"/>
              </w:rPr>
              <w:t>1.1.</w:t>
            </w:r>
          </w:p>
        </w:tc>
        <w:tc>
          <w:tcPr>
            <w:tcW w:w="3986" w:type="dxa"/>
          </w:tcPr>
          <w:p w14:paraId="6E4C86DE" w14:textId="77777777" w:rsidR="00D4350C" w:rsidRDefault="00052883" w:rsidP="00D4350C">
            <w:pPr>
              <w:jc w:val="both"/>
              <w:rPr>
                <w:rFonts w:ascii="Times New Roman" w:hAnsi="Times New Roman" w:cs="Times New Roman"/>
                <w:sz w:val="24"/>
                <w:szCs w:val="24"/>
              </w:rPr>
            </w:pPr>
            <w:r>
              <w:rPr>
                <w:rFonts w:ascii="Times New Roman" w:hAnsi="Times New Roman" w:cs="Times New Roman"/>
                <w:sz w:val="24"/>
                <w:szCs w:val="24"/>
              </w:rPr>
              <w:t>Įstaigos nuostatai</w:t>
            </w:r>
          </w:p>
        </w:tc>
        <w:tc>
          <w:tcPr>
            <w:tcW w:w="2403" w:type="dxa"/>
          </w:tcPr>
          <w:p w14:paraId="7AD396C9" w14:textId="77777777" w:rsidR="005A5ECE" w:rsidRPr="00B9386F" w:rsidRDefault="005A5ECE" w:rsidP="00D4350C">
            <w:pPr>
              <w:jc w:val="both"/>
              <w:rPr>
                <w:rFonts w:ascii="Times New Roman" w:hAnsi="Times New Roman" w:cs="Times New Roman"/>
                <w:sz w:val="24"/>
                <w:szCs w:val="24"/>
              </w:rPr>
            </w:pPr>
            <w:r w:rsidRPr="00B9386F">
              <w:rPr>
                <w:rFonts w:ascii="Times New Roman" w:hAnsi="Times New Roman" w:cs="Times New Roman"/>
                <w:sz w:val="24"/>
                <w:szCs w:val="24"/>
              </w:rPr>
              <w:t>Mokyklos direktorius,</w:t>
            </w:r>
          </w:p>
          <w:p w14:paraId="095DEA0C" w14:textId="77777777" w:rsidR="00D4350C" w:rsidRPr="00B9386F" w:rsidRDefault="00052883" w:rsidP="00D4350C">
            <w:pPr>
              <w:jc w:val="both"/>
              <w:rPr>
                <w:rFonts w:ascii="Times New Roman" w:hAnsi="Times New Roman" w:cs="Times New Roman"/>
                <w:sz w:val="24"/>
                <w:szCs w:val="24"/>
              </w:rPr>
            </w:pPr>
            <w:r w:rsidRPr="00B9386F">
              <w:rPr>
                <w:rFonts w:ascii="Times New Roman" w:hAnsi="Times New Roman" w:cs="Times New Roman"/>
                <w:sz w:val="24"/>
                <w:szCs w:val="24"/>
              </w:rPr>
              <w:t>Visa įstaiga</w:t>
            </w:r>
          </w:p>
        </w:tc>
        <w:tc>
          <w:tcPr>
            <w:tcW w:w="2690" w:type="dxa"/>
          </w:tcPr>
          <w:p w14:paraId="3D088A85" w14:textId="77777777" w:rsidR="00D4350C" w:rsidRPr="00F56839" w:rsidRDefault="00306AA2" w:rsidP="007D3845">
            <w:pPr>
              <w:rPr>
                <w:rFonts w:ascii="Times New Roman" w:hAnsi="Times New Roman" w:cs="Times New Roman"/>
                <w:sz w:val="20"/>
                <w:szCs w:val="20"/>
              </w:rPr>
            </w:pPr>
            <w:r w:rsidRPr="00F56839">
              <w:rPr>
                <w:rFonts w:ascii="Times New Roman" w:hAnsi="Times New Roman" w:cs="Times New Roman"/>
                <w:sz w:val="20"/>
                <w:szCs w:val="20"/>
              </w:rPr>
              <w:t>Druskininkų sav</w:t>
            </w:r>
            <w:r w:rsidR="007D3845" w:rsidRPr="00F56839">
              <w:rPr>
                <w:rFonts w:ascii="Times New Roman" w:hAnsi="Times New Roman" w:cs="Times New Roman"/>
                <w:sz w:val="20"/>
                <w:szCs w:val="20"/>
              </w:rPr>
              <w:t>.</w:t>
            </w:r>
            <w:r w:rsidRPr="00F56839">
              <w:rPr>
                <w:rFonts w:ascii="Times New Roman" w:hAnsi="Times New Roman" w:cs="Times New Roman"/>
                <w:sz w:val="20"/>
                <w:szCs w:val="20"/>
              </w:rPr>
              <w:t xml:space="preserve"> tarybos 2020-06-11 sprendimo T1-104 redakcija</w:t>
            </w:r>
          </w:p>
        </w:tc>
      </w:tr>
      <w:tr w:rsidR="007D3845" w14:paraId="783C6F8A" w14:textId="77777777" w:rsidTr="68A77D4C">
        <w:trPr>
          <w:gridAfter w:val="2"/>
          <w:wAfter w:w="56" w:type="dxa"/>
        </w:trPr>
        <w:tc>
          <w:tcPr>
            <w:tcW w:w="697" w:type="dxa"/>
          </w:tcPr>
          <w:p w14:paraId="24A80196" w14:textId="77777777" w:rsidR="007D3845" w:rsidRDefault="0062332F" w:rsidP="007D3845">
            <w:pPr>
              <w:jc w:val="both"/>
              <w:rPr>
                <w:rFonts w:ascii="Times New Roman" w:hAnsi="Times New Roman" w:cs="Times New Roman"/>
                <w:sz w:val="24"/>
                <w:szCs w:val="24"/>
              </w:rPr>
            </w:pPr>
            <w:r>
              <w:rPr>
                <w:rFonts w:ascii="Times New Roman" w:hAnsi="Times New Roman" w:cs="Times New Roman"/>
                <w:sz w:val="24"/>
                <w:szCs w:val="24"/>
              </w:rPr>
              <w:t>1.2.</w:t>
            </w:r>
          </w:p>
        </w:tc>
        <w:tc>
          <w:tcPr>
            <w:tcW w:w="3986" w:type="dxa"/>
          </w:tcPr>
          <w:p w14:paraId="0921913A" w14:textId="77777777" w:rsidR="007D3845" w:rsidRPr="00C03807" w:rsidRDefault="007D3845" w:rsidP="007D3845">
            <w:pPr>
              <w:rPr>
                <w:rFonts w:ascii="Times New Roman" w:hAnsi="Times New Roman" w:cs="Times New Roman"/>
                <w:sz w:val="24"/>
                <w:szCs w:val="24"/>
              </w:rPr>
            </w:pPr>
            <w:r w:rsidRPr="00C03807">
              <w:rPr>
                <w:rFonts w:ascii="Times New Roman" w:hAnsi="Times New Roman" w:cs="Times New Roman"/>
                <w:sz w:val="24"/>
                <w:szCs w:val="24"/>
              </w:rPr>
              <w:t>Lietuvos Respublikos civilinis kodeksas</w:t>
            </w:r>
          </w:p>
        </w:tc>
        <w:tc>
          <w:tcPr>
            <w:tcW w:w="2403" w:type="dxa"/>
          </w:tcPr>
          <w:p w14:paraId="43279E58" w14:textId="77777777" w:rsidR="007D3845" w:rsidRPr="00B9386F" w:rsidRDefault="005A5ECE" w:rsidP="007D3845">
            <w:pPr>
              <w:jc w:val="both"/>
              <w:rPr>
                <w:rFonts w:ascii="Times New Roman" w:hAnsi="Times New Roman" w:cs="Times New Roman"/>
                <w:sz w:val="24"/>
                <w:szCs w:val="24"/>
              </w:rPr>
            </w:pPr>
            <w:r w:rsidRPr="00B9386F">
              <w:rPr>
                <w:rFonts w:ascii="Times New Roman" w:hAnsi="Times New Roman" w:cs="Times New Roman"/>
                <w:sz w:val="24"/>
                <w:szCs w:val="24"/>
              </w:rPr>
              <w:t>Mokyklos direktorius</w:t>
            </w:r>
          </w:p>
        </w:tc>
        <w:tc>
          <w:tcPr>
            <w:tcW w:w="2690" w:type="dxa"/>
          </w:tcPr>
          <w:p w14:paraId="02EB378F" w14:textId="77777777" w:rsidR="007D3845" w:rsidRPr="00F56839" w:rsidRDefault="007D3845" w:rsidP="007D3845">
            <w:pPr>
              <w:jc w:val="both"/>
              <w:rPr>
                <w:rFonts w:ascii="Times New Roman" w:hAnsi="Times New Roman" w:cs="Times New Roman"/>
                <w:sz w:val="20"/>
                <w:szCs w:val="20"/>
              </w:rPr>
            </w:pPr>
          </w:p>
        </w:tc>
      </w:tr>
      <w:tr w:rsidR="007D3845" w14:paraId="0F7DA664" w14:textId="77777777" w:rsidTr="68A77D4C">
        <w:trPr>
          <w:gridAfter w:val="2"/>
          <w:wAfter w:w="56" w:type="dxa"/>
        </w:trPr>
        <w:tc>
          <w:tcPr>
            <w:tcW w:w="697" w:type="dxa"/>
          </w:tcPr>
          <w:p w14:paraId="633C2C1D" w14:textId="77777777" w:rsidR="007D3845" w:rsidRDefault="0062332F" w:rsidP="007D3845">
            <w:pPr>
              <w:jc w:val="both"/>
              <w:rPr>
                <w:rFonts w:ascii="Times New Roman" w:hAnsi="Times New Roman" w:cs="Times New Roman"/>
                <w:sz w:val="24"/>
                <w:szCs w:val="24"/>
              </w:rPr>
            </w:pPr>
            <w:r>
              <w:rPr>
                <w:rFonts w:ascii="Times New Roman" w:hAnsi="Times New Roman" w:cs="Times New Roman"/>
                <w:sz w:val="24"/>
                <w:szCs w:val="24"/>
              </w:rPr>
              <w:t>1.3.</w:t>
            </w:r>
          </w:p>
        </w:tc>
        <w:tc>
          <w:tcPr>
            <w:tcW w:w="3986" w:type="dxa"/>
          </w:tcPr>
          <w:p w14:paraId="08186AFB" w14:textId="77777777" w:rsidR="007D3845" w:rsidRPr="00C03807" w:rsidRDefault="007D3845" w:rsidP="007D3845">
            <w:pPr>
              <w:jc w:val="both"/>
              <w:rPr>
                <w:rFonts w:ascii="Times New Roman" w:hAnsi="Times New Roman" w:cs="Times New Roman"/>
                <w:sz w:val="24"/>
                <w:szCs w:val="24"/>
              </w:rPr>
            </w:pPr>
            <w:r w:rsidRPr="00C03807">
              <w:rPr>
                <w:rFonts w:ascii="Times New Roman" w:hAnsi="Times New Roman" w:cs="Times New Roman"/>
                <w:sz w:val="24"/>
                <w:szCs w:val="24"/>
              </w:rPr>
              <w:t>Lietuvos Respublikos Biudžetinių įstaigų įstatymas</w:t>
            </w:r>
          </w:p>
        </w:tc>
        <w:tc>
          <w:tcPr>
            <w:tcW w:w="2403" w:type="dxa"/>
          </w:tcPr>
          <w:p w14:paraId="17A25905" w14:textId="77777777" w:rsidR="007D3845" w:rsidRPr="00B9386F" w:rsidRDefault="005A5ECE" w:rsidP="007D3845">
            <w:pPr>
              <w:jc w:val="both"/>
              <w:rPr>
                <w:rFonts w:ascii="Times New Roman" w:hAnsi="Times New Roman" w:cs="Times New Roman"/>
                <w:sz w:val="24"/>
                <w:szCs w:val="24"/>
              </w:rPr>
            </w:pPr>
            <w:r w:rsidRPr="00B9386F">
              <w:rPr>
                <w:rFonts w:ascii="Times New Roman" w:hAnsi="Times New Roman" w:cs="Times New Roman"/>
                <w:sz w:val="24"/>
                <w:szCs w:val="24"/>
              </w:rPr>
              <w:t>Mokyklos direktorius</w:t>
            </w:r>
          </w:p>
        </w:tc>
        <w:tc>
          <w:tcPr>
            <w:tcW w:w="2690" w:type="dxa"/>
          </w:tcPr>
          <w:p w14:paraId="6A05A809" w14:textId="77777777" w:rsidR="007D3845" w:rsidRPr="00F56839" w:rsidRDefault="007D3845" w:rsidP="007D3845">
            <w:pPr>
              <w:jc w:val="both"/>
              <w:rPr>
                <w:rFonts w:ascii="Times New Roman" w:hAnsi="Times New Roman" w:cs="Times New Roman"/>
                <w:sz w:val="20"/>
                <w:szCs w:val="20"/>
              </w:rPr>
            </w:pPr>
          </w:p>
        </w:tc>
      </w:tr>
      <w:tr w:rsidR="007D3845" w14:paraId="4C1054E6" w14:textId="77777777" w:rsidTr="68A77D4C">
        <w:trPr>
          <w:gridAfter w:val="2"/>
          <w:wAfter w:w="56" w:type="dxa"/>
        </w:trPr>
        <w:tc>
          <w:tcPr>
            <w:tcW w:w="697" w:type="dxa"/>
          </w:tcPr>
          <w:p w14:paraId="77C7CB16" w14:textId="77777777" w:rsidR="007D3845" w:rsidRDefault="0062332F" w:rsidP="007D3845">
            <w:pPr>
              <w:jc w:val="both"/>
              <w:rPr>
                <w:rFonts w:ascii="Times New Roman" w:hAnsi="Times New Roman" w:cs="Times New Roman"/>
                <w:sz w:val="24"/>
                <w:szCs w:val="24"/>
              </w:rPr>
            </w:pPr>
            <w:r>
              <w:rPr>
                <w:rFonts w:ascii="Times New Roman" w:hAnsi="Times New Roman" w:cs="Times New Roman"/>
                <w:sz w:val="24"/>
                <w:szCs w:val="24"/>
              </w:rPr>
              <w:t>1.4.</w:t>
            </w:r>
          </w:p>
        </w:tc>
        <w:tc>
          <w:tcPr>
            <w:tcW w:w="3986" w:type="dxa"/>
          </w:tcPr>
          <w:p w14:paraId="01C10187" w14:textId="77777777" w:rsidR="007D3845" w:rsidRDefault="007D3845" w:rsidP="00E546A9">
            <w:pPr>
              <w:rPr>
                <w:rFonts w:ascii="Times New Roman" w:hAnsi="Times New Roman" w:cs="Times New Roman"/>
                <w:sz w:val="24"/>
                <w:szCs w:val="24"/>
              </w:rPr>
            </w:pPr>
            <w:r w:rsidRPr="00FA211C">
              <w:rPr>
                <w:rFonts w:ascii="Times New Roman" w:eastAsia="Times New Roman" w:hAnsi="Times New Roman" w:cs="Times New Roman"/>
                <w:sz w:val="24"/>
                <w:szCs w:val="24"/>
              </w:rPr>
              <w:t>Lietuvos Respublikos teisės gauti informaciją iš valstybės ir savivaldybių institucijų ir įstaigų įstatymas</w:t>
            </w:r>
          </w:p>
        </w:tc>
        <w:tc>
          <w:tcPr>
            <w:tcW w:w="2403" w:type="dxa"/>
          </w:tcPr>
          <w:p w14:paraId="19E61B3A" w14:textId="77777777" w:rsidR="007D3845" w:rsidRPr="00B9386F" w:rsidRDefault="005A5ECE" w:rsidP="007D3845">
            <w:pPr>
              <w:jc w:val="both"/>
              <w:rPr>
                <w:rFonts w:ascii="Times New Roman" w:hAnsi="Times New Roman" w:cs="Times New Roman"/>
                <w:sz w:val="24"/>
                <w:szCs w:val="24"/>
              </w:rPr>
            </w:pPr>
            <w:r w:rsidRPr="00B9386F">
              <w:rPr>
                <w:rFonts w:ascii="Times New Roman" w:hAnsi="Times New Roman" w:cs="Times New Roman"/>
                <w:sz w:val="24"/>
                <w:szCs w:val="24"/>
              </w:rPr>
              <w:t>Mokyklos direktorius</w:t>
            </w:r>
          </w:p>
        </w:tc>
        <w:tc>
          <w:tcPr>
            <w:tcW w:w="2690" w:type="dxa"/>
          </w:tcPr>
          <w:p w14:paraId="5A39BBE3" w14:textId="77777777" w:rsidR="007D3845" w:rsidRPr="00F56839" w:rsidRDefault="007D3845" w:rsidP="007D3845">
            <w:pPr>
              <w:jc w:val="both"/>
              <w:rPr>
                <w:rFonts w:ascii="Times New Roman" w:hAnsi="Times New Roman" w:cs="Times New Roman"/>
                <w:sz w:val="20"/>
                <w:szCs w:val="20"/>
              </w:rPr>
            </w:pPr>
          </w:p>
        </w:tc>
      </w:tr>
      <w:tr w:rsidR="00C03807" w14:paraId="6E4E5BA2" w14:textId="77777777" w:rsidTr="68A77D4C">
        <w:trPr>
          <w:gridAfter w:val="2"/>
          <w:wAfter w:w="56" w:type="dxa"/>
        </w:trPr>
        <w:tc>
          <w:tcPr>
            <w:tcW w:w="697" w:type="dxa"/>
          </w:tcPr>
          <w:p w14:paraId="0B676947" w14:textId="77777777" w:rsidR="00C03807" w:rsidRDefault="0062332F" w:rsidP="00C03807">
            <w:pPr>
              <w:jc w:val="both"/>
              <w:rPr>
                <w:rFonts w:ascii="Times New Roman" w:hAnsi="Times New Roman" w:cs="Times New Roman"/>
                <w:sz w:val="24"/>
                <w:szCs w:val="24"/>
              </w:rPr>
            </w:pPr>
            <w:r>
              <w:rPr>
                <w:rFonts w:ascii="Times New Roman" w:hAnsi="Times New Roman" w:cs="Times New Roman"/>
                <w:sz w:val="24"/>
                <w:szCs w:val="24"/>
              </w:rPr>
              <w:t>1.5.</w:t>
            </w:r>
          </w:p>
        </w:tc>
        <w:tc>
          <w:tcPr>
            <w:tcW w:w="3986" w:type="dxa"/>
          </w:tcPr>
          <w:p w14:paraId="01EE50AF" w14:textId="77777777" w:rsidR="00C03807" w:rsidRPr="00C03807" w:rsidRDefault="00C03807" w:rsidP="00C03807">
            <w:pPr>
              <w:rPr>
                <w:rFonts w:ascii="Times New Roman" w:hAnsi="Times New Roman" w:cs="Times New Roman"/>
                <w:sz w:val="24"/>
                <w:szCs w:val="24"/>
              </w:rPr>
            </w:pPr>
            <w:r w:rsidRPr="00C03807">
              <w:rPr>
                <w:rFonts w:ascii="Times New Roman" w:hAnsi="Times New Roman" w:cs="Times New Roman"/>
                <w:sz w:val="24"/>
                <w:szCs w:val="24"/>
              </w:rPr>
              <w:t>Lietuvos Respublikos Vidaus kontrolės ir vidaus audito įstatymas</w:t>
            </w:r>
          </w:p>
        </w:tc>
        <w:tc>
          <w:tcPr>
            <w:tcW w:w="2403" w:type="dxa"/>
          </w:tcPr>
          <w:p w14:paraId="05219C1A" w14:textId="77777777" w:rsidR="005A5ECE" w:rsidRPr="00B9386F" w:rsidRDefault="005A5ECE" w:rsidP="00C03807">
            <w:pPr>
              <w:jc w:val="both"/>
              <w:rPr>
                <w:rFonts w:ascii="Times New Roman" w:hAnsi="Times New Roman" w:cs="Times New Roman"/>
                <w:sz w:val="24"/>
                <w:szCs w:val="24"/>
              </w:rPr>
            </w:pPr>
            <w:r w:rsidRPr="00B9386F">
              <w:rPr>
                <w:rFonts w:ascii="Times New Roman" w:hAnsi="Times New Roman" w:cs="Times New Roman"/>
                <w:sz w:val="24"/>
                <w:szCs w:val="24"/>
              </w:rPr>
              <w:t>Mokyklos direktorius,</w:t>
            </w:r>
          </w:p>
          <w:p w14:paraId="0D6CFAA6" w14:textId="77777777" w:rsidR="00C03807" w:rsidRPr="00B9386F" w:rsidRDefault="003029CF" w:rsidP="00C03807">
            <w:pPr>
              <w:jc w:val="both"/>
              <w:rPr>
                <w:rFonts w:ascii="Times New Roman" w:hAnsi="Times New Roman" w:cs="Times New Roman"/>
                <w:sz w:val="24"/>
                <w:szCs w:val="24"/>
              </w:rPr>
            </w:pPr>
            <w:r w:rsidRPr="00B9386F">
              <w:rPr>
                <w:rFonts w:ascii="Times New Roman" w:hAnsi="Times New Roman" w:cs="Times New Roman"/>
                <w:sz w:val="24"/>
                <w:szCs w:val="24"/>
              </w:rPr>
              <w:t>Visa įstaiga</w:t>
            </w:r>
          </w:p>
        </w:tc>
        <w:tc>
          <w:tcPr>
            <w:tcW w:w="2690" w:type="dxa"/>
          </w:tcPr>
          <w:p w14:paraId="41C8F396" w14:textId="77777777" w:rsidR="00C03807" w:rsidRPr="00F56839" w:rsidRDefault="00C03807" w:rsidP="00C03807">
            <w:pPr>
              <w:jc w:val="both"/>
              <w:rPr>
                <w:rFonts w:ascii="Times New Roman" w:hAnsi="Times New Roman" w:cs="Times New Roman"/>
                <w:sz w:val="20"/>
                <w:szCs w:val="20"/>
              </w:rPr>
            </w:pPr>
          </w:p>
        </w:tc>
      </w:tr>
      <w:tr w:rsidR="00C03807" w14:paraId="3A74B7A5" w14:textId="77777777" w:rsidTr="68A77D4C">
        <w:trPr>
          <w:gridAfter w:val="2"/>
          <w:wAfter w:w="56" w:type="dxa"/>
        </w:trPr>
        <w:tc>
          <w:tcPr>
            <w:tcW w:w="697" w:type="dxa"/>
          </w:tcPr>
          <w:p w14:paraId="74DE86B9" w14:textId="77777777" w:rsidR="00C03807" w:rsidRDefault="0062332F" w:rsidP="00C03807">
            <w:pPr>
              <w:jc w:val="both"/>
              <w:rPr>
                <w:rFonts w:ascii="Times New Roman" w:hAnsi="Times New Roman" w:cs="Times New Roman"/>
                <w:sz w:val="24"/>
                <w:szCs w:val="24"/>
              </w:rPr>
            </w:pPr>
            <w:r>
              <w:rPr>
                <w:rFonts w:ascii="Times New Roman" w:hAnsi="Times New Roman" w:cs="Times New Roman"/>
                <w:sz w:val="24"/>
                <w:szCs w:val="24"/>
              </w:rPr>
              <w:t>1.6.</w:t>
            </w:r>
          </w:p>
        </w:tc>
        <w:tc>
          <w:tcPr>
            <w:tcW w:w="3986" w:type="dxa"/>
          </w:tcPr>
          <w:p w14:paraId="409849B9" w14:textId="77777777" w:rsidR="00C03807" w:rsidRPr="00C03807" w:rsidRDefault="00C03807" w:rsidP="00C03807">
            <w:pPr>
              <w:rPr>
                <w:rFonts w:ascii="Times New Roman" w:hAnsi="Times New Roman" w:cs="Times New Roman"/>
                <w:sz w:val="24"/>
                <w:szCs w:val="24"/>
              </w:rPr>
            </w:pPr>
            <w:r w:rsidRPr="00C03807">
              <w:rPr>
                <w:rFonts w:ascii="Times New Roman" w:hAnsi="Times New Roman" w:cs="Times New Roman"/>
                <w:sz w:val="24"/>
                <w:szCs w:val="24"/>
              </w:rPr>
              <w:t>Lietuvos Respublikos korupcijos prevencijos įstatymas</w:t>
            </w:r>
          </w:p>
        </w:tc>
        <w:tc>
          <w:tcPr>
            <w:tcW w:w="2403" w:type="dxa"/>
          </w:tcPr>
          <w:p w14:paraId="32BA5FBD" w14:textId="77777777" w:rsidR="00C03807" w:rsidRPr="00B9386F" w:rsidRDefault="003029CF" w:rsidP="00A51EEE">
            <w:pPr>
              <w:rPr>
                <w:rFonts w:ascii="Times New Roman" w:hAnsi="Times New Roman" w:cs="Times New Roman"/>
                <w:sz w:val="24"/>
                <w:szCs w:val="24"/>
              </w:rPr>
            </w:pPr>
            <w:r w:rsidRPr="00B9386F">
              <w:rPr>
                <w:rFonts w:ascii="Times New Roman" w:hAnsi="Times New Roman" w:cs="Times New Roman"/>
                <w:sz w:val="24"/>
                <w:szCs w:val="24"/>
              </w:rPr>
              <w:t>Direktorius, asmenys, atsakingi už korupcijos prevencijos įgyvendinimą įst</w:t>
            </w:r>
            <w:r w:rsidR="00A51EEE" w:rsidRPr="00B9386F">
              <w:rPr>
                <w:rFonts w:ascii="Times New Roman" w:hAnsi="Times New Roman" w:cs="Times New Roman"/>
                <w:sz w:val="24"/>
                <w:szCs w:val="24"/>
              </w:rPr>
              <w:t>a</w:t>
            </w:r>
            <w:r w:rsidRPr="00B9386F">
              <w:rPr>
                <w:rFonts w:ascii="Times New Roman" w:hAnsi="Times New Roman" w:cs="Times New Roman"/>
                <w:sz w:val="24"/>
                <w:szCs w:val="24"/>
              </w:rPr>
              <w:t>igoje</w:t>
            </w:r>
          </w:p>
        </w:tc>
        <w:tc>
          <w:tcPr>
            <w:tcW w:w="2690" w:type="dxa"/>
          </w:tcPr>
          <w:p w14:paraId="72A3D3EC" w14:textId="77777777" w:rsidR="00C03807" w:rsidRPr="00F56839" w:rsidRDefault="00C03807" w:rsidP="00C03807">
            <w:pPr>
              <w:jc w:val="both"/>
              <w:rPr>
                <w:rFonts w:ascii="Times New Roman" w:hAnsi="Times New Roman" w:cs="Times New Roman"/>
                <w:sz w:val="20"/>
                <w:szCs w:val="20"/>
              </w:rPr>
            </w:pPr>
          </w:p>
        </w:tc>
      </w:tr>
      <w:tr w:rsidR="00C03807" w14:paraId="33BFA2F0" w14:textId="77777777" w:rsidTr="68A77D4C">
        <w:trPr>
          <w:gridAfter w:val="2"/>
          <w:wAfter w:w="56" w:type="dxa"/>
        </w:trPr>
        <w:tc>
          <w:tcPr>
            <w:tcW w:w="697" w:type="dxa"/>
          </w:tcPr>
          <w:p w14:paraId="3F5F4649" w14:textId="77777777" w:rsidR="00C03807" w:rsidRDefault="0062332F" w:rsidP="00C03807">
            <w:pPr>
              <w:jc w:val="both"/>
              <w:rPr>
                <w:rFonts w:ascii="Times New Roman" w:hAnsi="Times New Roman" w:cs="Times New Roman"/>
                <w:sz w:val="24"/>
                <w:szCs w:val="24"/>
              </w:rPr>
            </w:pPr>
            <w:r>
              <w:rPr>
                <w:rFonts w:ascii="Times New Roman" w:hAnsi="Times New Roman" w:cs="Times New Roman"/>
                <w:sz w:val="24"/>
                <w:szCs w:val="24"/>
              </w:rPr>
              <w:t>1.7.</w:t>
            </w:r>
          </w:p>
        </w:tc>
        <w:tc>
          <w:tcPr>
            <w:tcW w:w="3986" w:type="dxa"/>
          </w:tcPr>
          <w:p w14:paraId="5F53EE75" w14:textId="77777777" w:rsidR="00C03807" w:rsidRPr="00C03807" w:rsidRDefault="00C03807" w:rsidP="00C03807">
            <w:pPr>
              <w:rPr>
                <w:rFonts w:ascii="Times New Roman" w:hAnsi="Times New Roman" w:cs="Times New Roman"/>
                <w:color w:val="000000" w:themeColor="text1"/>
                <w:sz w:val="24"/>
                <w:szCs w:val="24"/>
              </w:rPr>
            </w:pPr>
            <w:r w:rsidRPr="00C03807">
              <w:rPr>
                <w:rFonts w:ascii="Times New Roman" w:hAnsi="Times New Roman" w:cs="Times New Roman"/>
                <w:color w:val="000000" w:themeColor="text1"/>
                <w:sz w:val="24"/>
                <w:szCs w:val="24"/>
              </w:rPr>
              <w:t xml:space="preserve">Bendrojo lavinimo, specialiojo ugdymo, profesinio mokymo mokyklų, pagalbą mokiniui, mokytojui ir mokyklai teikiančių įstaigų steigimo, reorganizavimo, likvidavimo ir pertvarkymo kriterijų sąrašas </w:t>
            </w:r>
          </w:p>
        </w:tc>
        <w:tc>
          <w:tcPr>
            <w:tcW w:w="2403" w:type="dxa"/>
          </w:tcPr>
          <w:p w14:paraId="055238F3" w14:textId="77777777" w:rsidR="00C03807" w:rsidRPr="00C03807" w:rsidRDefault="00A2545C" w:rsidP="00C0380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Mokyklos direktorius, direktoriaus pavaduotojai</w:t>
            </w:r>
          </w:p>
        </w:tc>
        <w:tc>
          <w:tcPr>
            <w:tcW w:w="2690" w:type="dxa"/>
          </w:tcPr>
          <w:p w14:paraId="0DB21DA7" w14:textId="77777777" w:rsidR="00C03807" w:rsidRPr="00F56839" w:rsidRDefault="00C03807" w:rsidP="00C03807">
            <w:pPr>
              <w:jc w:val="both"/>
              <w:rPr>
                <w:rFonts w:ascii="Times New Roman" w:hAnsi="Times New Roman" w:cs="Times New Roman"/>
                <w:sz w:val="20"/>
                <w:szCs w:val="20"/>
              </w:rPr>
            </w:pPr>
            <w:r w:rsidRPr="00F56839">
              <w:rPr>
                <w:rFonts w:ascii="Times New Roman" w:hAnsi="Times New Roman" w:cs="Times New Roman"/>
                <w:color w:val="000000" w:themeColor="text1"/>
                <w:sz w:val="20"/>
                <w:szCs w:val="20"/>
              </w:rPr>
              <w:t>LR Vyriausybės 2011 m. kovo mėn 30 d. nutarimo Nr. 352 redakcija</w:t>
            </w:r>
          </w:p>
        </w:tc>
      </w:tr>
      <w:tr w:rsidR="00C03807" w14:paraId="52802E11" w14:textId="77777777" w:rsidTr="68A77D4C">
        <w:trPr>
          <w:gridAfter w:val="2"/>
          <w:wAfter w:w="56" w:type="dxa"/>
        </w:trPr>
        <w:tc>
          <w:tcPr>
            <w:tcW w:w="697" w:type="dxa"/>
          </w:tcPr>
          <w:p w14:paraId="402C210F" w14:textId="77777777" w:rsidR="00C03807" w:rsidRDefault="0062332F" w:rsidP="00C03807">
            <w:pPr>
              <w:jc w:val="both"/>
              <w:rPr>
                <w:rFonts w:ascii="Times New Roman" w:hAnsi="Times New Roman" w:cs="Times New Roman"/>
                <w:sz w:val="24"/>
                <w:szCs w:val="24"/>
              </w:rPr>
            </w:pPr>
            <w:r>
              <w:rPr>
                <w:rFonts w:ascii="Times New Roman" w:hAnsi="Times New Roman" w:cs="Times New Roman"/>
                <w:sz w:val="24"/>
                <w:szCs w:val="24"/>
              </w:rPr>
              <w:t>1.8.</w:t>
            </w:r>
          </w:p>
        </w:tc>
        <w:tc>
          <w:tcPr>
            <w:tcW w:w="3986" w:type="dxa"/>
          </w:tcPr>
          <w:p w14:paraId="57D6F08A" w14:textId="77777777" w:rsidR="00C03807" w:rsidRPr="00B30A77" w:rsidRDefault="00C03807" w:rsidP="00C03807">
            <w:pPr>
              <w:rPr>
                <w:rFonts w:ascii="Times New Roman" w:hAnsi="Times New Roman" w:cs="Times New Roman"/>
                <w:color w:val="000000" w:themeColor="text1"/>
                <w:sz w:val="24"/>
                <w:szCs w:val="24"/>
                <w:lang w:val="lt"/>
              </w:rPr>
            </w:pPr>
            <w:r w:rsidRPr="00C03807">
              <w:rPr>
                <w:rFonts w:ascii="Times New Roman" w:hAnsi="Times New Roman" w:cs="Times New Roman"/>
                <w:color w:val="000000" w:themeColor="text1"/>
                <w:sz w:val="24"/>
                <w:szCs w:val="24"/>
                <w:lang w:val="lt"/>
              </w:rPr>
              <w:t>Lietuvos higienos norma HN 21:2011 „Mokykla, vykdanti bendrojo ugdymo programas. Bendrieji sveikatos saugos reikalavimai</w:t>
            </w:r>
          </w:p>
        </w:tc>
        <w:tc>
          <w:tcPr>
            <w:tcW w:w="2403" w:type="dxa"/>
          </w:tcPr>
          <w:p w14:paraId="2D9D61B8" w14:textId="77777777" w:rsidR="00C03807" w:rsidRPr="00C03807" w:rsidRDefault="00A51EEE" w:rsidP="00A51EE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Direktoriaus pavaduotojas ūkiui</w:t>
            </w:r>
          </w:p>
        </w:tc>
        <w:tc>
          <w:tcPr>
            <w:tcW w:w="2690" w:type="dxa"/>
          </w:tcPr>
          <w:p w14:paraId="590DB3F2" w14:textId="4A8F99F3" w:rsidR="00C03807" w:rsidRPr="00F56839" w:rsidRDefault="00C03807" w:rsidP="68A77D4C">
            <w:pPr>
              <w:rPr>
                <w:rFonts w:ascii="Times New Roman" w:hAnsi="Times New Roman" w:cs="Times New Roman"/>
                <w:sz w:val="20"/>
                <w:szCs w:val="20"/>
              </w:rPr>
            </w:pPr>
            <w:r w:rsidRPr="68A77D4C">
              <w:rPr>
                <w:rFonts w:ascii="Times New Roman" w:hAnsi="Times New Roman" w:cs="Times New Roman"/>
                <w:color w:val="000000" w:themeColor="text1"/>
                <w:sz w:val="20"/>
                <w:szCs w:val="20"/>
              </w:rPr>
              <w:t>LR Sveikatos apsaugos ministro 2017 m. kovo mėn. 13 d. įsakymo Nr.V-842 redakcija</w:t>
            </w:r>
          </w:p>
          <w:p w14:paraId="697BB67F" w14:textId="6ADD2423" w:rsidR="00C03807" w:rsidRPr="00F56839" w:rsidRDefault="00C03807" w:rsidP="68A77D4C">
            <w:pPr>
              <w:rPr>
                <w:rFonts w:ascii="Times New Roman" w:hAnsi="Times New Roman" w:cs="Times New Roman"/>
                <w:color w:val="000000" w:themeColor="text1"/>
                <w:sz w:val="20"/>
                <w:szCs w:val="20"/>
              </w:rPr>
            </w:pPr>
          </w:p>
        </w:tc>
      </w:tr>
      <w:tr w:rsidR="009928E6" w14:paraId="6CE0F6D6" w14:textId="77777777" w:rsidTr="68A77D4C">
        <w:trPr>
          <w:gridAfter w:val="2"/>
          <w:wAfter w:w="56" w:type="dxa"/>
        </w:trPr>
        <w:tc>
          <w:tcPr>
            <w:tcW w:w="697" w:type="dxa"/>
          </w:tcPr>
          <w:p w14:paraId="729B5F08" w14:textId="37E85612" w:rsidR="009928E6" w:rsidRDefault="009928E6" w:rsidP="00C03807">
            <w:pPr>
              <w:jc w:val="both"/>
              <w:rPr>
                <w:rFonts w:ascii="Times New Roman" w:hAnsi="Times New Roman" w:cs="Times New Roman"/>
                <w:sz w:val="24"/>
                <w:szCs w:val="24"/>
              </w:rPr>
            </w:pPr>
            <w:r>
              <w:rPr>
                <w:rFonts w:ascii="Times New Roman" w:hAnsi="Times New Roman" w:cs="Times New Roman"/>
                <w:sz w:val="24"/>
                <w:szCs w:val="24"/>
              </w:rPr>
              <w:t xml:space="preserve">1.9. </w:t>
            </w:r>
          </w:p>
        </w:tc>
        <w:tc>
          <w:tcPr>
            <w:tcW w:w="3986" w:type="dxa"/>
          </w:tcPr>
          <w:p w14:paraId="4D99AB52" w14:textId="17D54469" w:rsidR="009928E6" w:rsidRPr="00C03807" w:rsidRDefault="009928E6" w:rsidP="00C03807">
            <w:pPr>
              <w:rPr>
                <w:rFonts w:ascii="Times New Roman" w:hAnsi="Times New Roman" w:cs="Times New Roman"/>
                <w:color w:val="000000" w:themeColor="text1"/>
                <w:sz w:val="24"/>
                <w:szCs w:val="24"/>
                <w:lang w:val="lt"/>
              </w:rPr>
            </w:pPr>
            <w:r>
              <w:rPr>
                <w:rFonts w:ascii="Times New Roman" w:hAnsi="Times New Roman" w:cs="Times New Roman"/>
                <w:color w:val="000000" w:themeColor="text1"/>
                <w:sz w:val="24"/>
                <w:szCs w:val="24"/>
                <w:lang w:val="lt"/>
              </w:rPr>
              <w:t>Bendrųjų reikalavimų valstybės ir savivaldybių insti</w:t>
            </w:r>
            <w:r w:rsidR="008264E2">
              <w:rPr>
                <w:rFonts w:ascii="Times New Roman" w:hAnsi="Times New Roman" w:cs="Times New Roman"/>
                <w:color w:val="000000" w:themeColor="text1"/>
                <w:sz w:val="24"/>
                <w:szCs w:val="24"/>
                <w:lang w:val="lt"/>
              </w:rPr>
              <w:t>tucijų ir įstaigų interneto sve</w:t>
            </w:r>
            <w:r>
              <w:rPr>
                <w:rFonts w:ascii="Times New Roman" w:hAnsi="Times New Roman" w:cs="Times New Roman"/>
                <w:color w:val="000000" w:themeColor="text1"/>
                <w:sz w:val="24"/>
                <w:szCs w:val="24"/>
                <w:lang w:val="lt"/>
              </w:rPr>
              <w:t>tainėms aprašas</w:t>
            </w:r>
          </w:p>
        </w:tc>
        <w:tc>
          <w:tcPr>
            <w:tcW w:w="2403" w:type="dxa"/>
          </w:tcPr>
          <w:p w14:paraId="1B4E348B" w14:textId="0F308DA1" w:rsidR="009928E6" w:rsidRDefault="00D73889" w:rsidP="00A51EE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Direktoriaus pavaduotojas ugdymui</w:t>
            </w:r>
          </w:p>
        </w:tc>
        <w:tc>
          <w:tcPr>
            <w:tcW w:w="2690" w:type="dxa"/>
          </w:tcPr>
          <w:p w14:paraId="2242847A" w14:textId="695CC85F" w:rsidR="009928E6" w:rsidRPr="68A77D4C" w:rsidRDefault="009928E6" w:rsidP="68A77D4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LR Vyriausybės 2018-12-12 nutarimo Nr. 1261 redakcija</w:t>
            </w:r>
          </w:p>
        </w:tc>
      </w:tr>
      <w:tr w:rsidR="00A475A5" w14:paraId="27C66734" w14:textId="77777777" w:rsidTr="68A77D4C">
        <w:trPr>
          <w:gridAfter w:val="2"/>
          <w:wAfter w:w="56" w:type="dxa"/>
        </w:trPr>
        <w:tc>
          <w:tcPr>
            <w:tcW w:w="697" w:type="dxa"/>
          </w:tcPr>
          <w:p w14:paraId="72F2F5BB" w14:textId="633ED00E" w:rsidR="00A475A5" w:rsidRDefault="00A475A5" w:rsidP="00C03807">
            <w:pPr>
              <w:jc w:val="both"/>
              <w:rPr>
                <w:rFonts w:ascii="Times New Roman" w:hAnsi="Times New Roman" w:cs="Times New Roman"/>
                <w:sz w:val="24"/>
                <w:szCs w:val="24"/>
              </w:rPr>
            </w:pPr>
            <w:r>
              <w:rPr>
                <w:rFonts w:ascii="Times New Roman" w:hAnsi="Times New Roman" w:cs="Times New Roman"/>
                <w:sz w:val="24"/>
                <w:szCs w:val="24"/>
              </w:rPr>
              <w:t xml:space="preserve">1.10. </w:t>
            </w:r>
          </w:p>
        </w:tc>
        <w:tc>
          <w:tcPr>
            <w:tcW w:w="3986" w:type="dxa"/>
          </w:tcPr>
          <w:p w14:paraId="6DCA0962" w14:textId="3323ED21" w:rsidR="00A475A5" w:rsidRDefault="00A475A5" w:rsidP="00C03807">
            <w:pPr>
              <w:rPr>
                <w:rFonts w:ascii="Times New Roman" w:hAnsi="Times New Roman" w:cs="Times New Roman"/>
                <w:color w:val="000000" w:themeColor="text1"/>
                <w:sz w:val="24"/>
                <w:szCs w:val="24"/>
                <w:lang w:val="lt"/>
              </w:rPr>
            </w:pPr>
            <w:r>
              <w:rPr>
                <w:rFonts w:ascii="Times New Roman" w:hAnsi="Times New Roman" w:cs="Times New Roman"/>
                <w:color w:val="000000" w:themeColor="text1"/>
                <w:sz w:val="24"/>
                <w:szCs w:val="24"/>
                <w:lang w:val="lt"/>
              </w:rPr>
              <w:t>Dėl strateginio planavimo dokumentų rengimo ir atsiskaitymo formų</w:t>
            </w:r>
          </w:p>
        </w:tc>
        <w:tc>
          <w:tcPr>
            <w:tcW w:w="2403" w:type="dxa"/>
          </w:tcPr>
          <w:p w14:paraId="7AD6D794" w14:textId="73F22855" w:rsidR="00A475A5" w:rsidRDefault="00A475A5" w:rsidP="00A51EE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Direktorius</w:t>
            </w:r>
          </w:p>
        </w:tc>
        <w:tc>
          <w:tcPr>
            <w:tcW w:w="2690" w:type="dxa"/>
          </w:tcPr>
          <w:p w14:paraId="1F194706" w14:textId="634850AA" w:rsidR="00A475A5" w:rsidRDefault="00A475A5" w:rsidP="68A77D4C">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Druskininkų savivaldybės administracijos direktoriaus 2015-01-30 įsakymas Nr. V35-103</w:t>
            </w:r>
          </w:p>
        </w:tc>
      </w:tr>
      <w:tr w:rsidR="00AA18DF" w14:paraId="39BA8FA6" w14:textId="77777777" w:rsidTr="68A77D4C">
        <w:trPr>
          <w:gridAfter w:val="2"/>
          <w:wAfter w:w="56" w:type="dxa"/>
        </w:trPr>
        <w:tc>
          <w:tcPr>
            <w:tcW w:w="697" w:type="dxa"/>
          </w:tcPr>
          <w:p w14:paraId="7CB91AEA" w14:textId="2402674C" w:rsidR="00AA18DF" w:rsidRDefault="00AA18DF" w:rsidP="00AA18DF">
            <w:pPr>
              <w:jc w:val="both"/>
              <w:rPr>
                <w:rFonts w:ascii="Times New Roman" w:hAnsi="Times New Roman" w:cs="Times New Roman"/>
                <w:sz w:val="24"/>
                <w:szCs w:val="24"/>
              </w:rPr>
            </w:pPr>
            <w:r>
              <w:rPr>
                <w:rFonts w:ascii="Times New Roman" w:hAnsi="Times New Roman" w:cs="Times New Roman"/>
                <w:sz w:val="24"/>
                <w:szCs w:val="24"/>
              </w:rPr>
              <w:t>1.11</w:t>
            </w:r>
          </w:p>
        </w:tc>
        <w:tc>
          <w:tcPr>
            <w:tcW w:w="3986" w:type="dxa"/>
          </w:tcPr>
          <w:p w14:paraId="644A7B1E" w14:textId="168E3E4C" w:rsidR="00AA18DF" w:rsidRDefault="00AA18DF" w:rsidP="00AA18DF">
            <w:pPr>
              <w:rPr>
                <w:rFonts w:ascii="Times New Roman" w:hAnsi="Times New Roman" w:cs="Times New Roman"/>
                <w:color w:val="000000" w:themeColor="text1"/>
                <w:sz w:val="24"/>
                <w:szCs w:val="24"/>
                <w:lang w:val="lt"/>
              </w:rPr>
            </w:pPr>
            <w:r>
              <w:rPr>
                <w:rFonts w:ascii="Times New Roman" w:hAnsi="Times New Roman" w:cs="Times New Roman"/>
                <w:color w:val="000000" w:themeColor="text1"/>
                <w:sz w:val="24"/>
                <w:szCs w:val="24"/>
                <w:lang w:val="lt"/>
              </w:rPr>
              <w:t>Dėl lyderystės ir vadovavimo stiprinimo Druskininkų sav. švietimo įstaigose programos tvirtinimo</w:t>
            </w:r>
          </w:p>
        </w:tc>
        <w:tc>
          <w:tcPr>
            <w:tcW w:w="2403" w:type="dxa"/>
          </w:tcPr>
          <w:p w14:paraId="18620E55" w14:textId="68ADD6EC" w:rsidR="00AA18DF" w:rsidRDefault="00AA18DF" w:rsidP="00AA18D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Direktoriaus pavaduotojas ugdymui</w:t>
            </w:r>
          </w:p>
        </w:tc>
        <w:tc>
          <w:tcPr>
            <w:tcW w:w="2690" w:type="dxa"/>
          </w:tcPr>
          <w:p w14:paraId="04CCA3F5" w14:textId="31BE2E2D" w:rsidR="00AA18DF" w:rsidRDefault="00AA18DF" w:rsidP="00AA18DF">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Druskininkų sav. Tarybos sprendimas 2021-09-30 T1-145</w:t>
            </w:r>
          </w:p>
        </w:tc>
      </w:tr>
      <w:tr w:rsidR="00AA18DF" w:rsidRPr="00EE5F0D" w14:paraId="632758F1" w14:textId="77777777" w:rsidTr="68A77D4C">
        <w:trPr>
          <w:gridAfter w:val="1"/>
          <w:wAfter w:w="42" w:type="dxa"/>
        </w:trPr>
        <w:tc>
          <w:tcPr>
            <w:tcW w:w="9790" w:type="dxa"/>
            <w:gridSpan w:val="5"/>
          </w:tcPr>
          <w:p w14:paraId="5AF5966D" w14:textId="77777777" w:rsidR="00AA18DF" w:rsidRPr="00A51EEE" w:rsidRDefault="00AA18DF" w:rsidP="00AA18DF">
            <w:pPr>
              <w:pStyle w:val="ListParagraph"/>
              <w:numPr>
                <w:ilvl w:val="0"/>
                <w:numId w:val="1"/>
              </w:numPr>
              <w:spacing w:line="240" w:lineRule="auto"/>
              <w:jc w:val="center"/>
              <w:rPr>
                <w:b/>
                <w:lang w:val="lt-LT"/>
              </w:rPr>
            </w:pPr>
            <w:r w:rsidRPr="00A51EEE">
              <w:rPr>
                <w:b/>
                <w:lang w:val="lt-LT"/>
              </w:rPr>
              <w:t>Veiklą (ugdymą, pagalbą ir paramą mokiniui) reglamentuojantys teisės aktai</w:t>
            </w:r>
          </w:p>
        </w:tc>
      </w:tr>
      <w:tr w:rsidR="00AA18DF" w:rsidRPr="00CB7F3A" w14:paraId="09AA68A3" w14:textId="77777777" w:rsidTr="68A77D4C">
        <w:trPr>
          <w:gridAfter w:val="2"/>
          <w:wAfter w:w="56" w:type="dxa"/>
        </w:trPr>
        <w:tc>
          <w:tcPr>
            <w:tcW w:w="697" w:type="dxa"/>
          </w:tcPr>
          <w:p w14:paraId="5936EC1F"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2.1.</w:t>
            </w:r>
          </w:p>
        </w:tc>
        <w:tc>
          <w:tcPr>
            <w:tcW w:w="3986" w:type="dxa"/>
          </w:tcPr>
          <w:p w14:paraId="1C56BD7E" w14:textId="77777777" w:rsidR="00AA18DF" w:rsidRPr="00CB7F3A" w:rsidRDefault="00AA18DF" w:rsidP="00AA18DF">
            <w:pPr>
              <w:rPr>
                <w:rFonts w:ascii="Times New Roman" w:hAnsi="Times New Roman" w:cs="Times New Roman"/>
                <w:sz w:val="24"/>
                <w:szCs w:val="24"/>
              </w:rPr>
            </w:pPr>
            <w:r w:rsidRPr="00CB7F3A">
              <w:rPr>
                <w:rFonts w:ascii="Times New Roman" w:hAnsi="Times New Roman" w:cs="Times New Roman"/>
                <w:sz w:val="24"/>
                <w:szCs w:val="24"/>
              </w:rPr>
              <w:t>Lietuvos Respublikos švietimo įstatymas</w:t>
            </w:r>
          </w:p>
        </w:tc>
        <w:tc>
          <w:tcPr>
            <w:tcW w:w="2403" w:type="dxa"/>
          </w:tcPr>
          <w:p w14:paraId="0E77D599"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Direktorius, pavaduotojai ugdymui</w:t>
            </w:r>
          </w:p>
        </w:tc>
        <w:tc>
          <w:tcPr>
            <w:tcW w:w="2690" w:type="dxa"/>
          </w:tcPr>
          <w:p w14:paraId="0D0B940D" w14:textId="77777777" w:rsidR="00AA18DF" w:rsidRPr="00CB7F3A" w:rsidRDefault="00AA18DF" w:rsidP="00AA18DF">
            <w:pPr>
              <w:jc w:val="both"/>
              <w:rPr>
                <w:rFonts w:ascii="Times New Roman" w:hAnsi="Times New Roman" w:cs="Times New Roman"/>
                <w:sz w:val="24"/>
                <w:szCs w:val="24"/>
              </w:rPr>
            </w:pPr>
          </w:p>
        </w:tc>
      </w:tr>
      <w:tr w:rsidR="00AA18DF" w:rsidRPr="00CB7F3A" w14:paraId="521678C5" w14:textId="77777777" w:rsidTr="68A77D4C">
        <w:trPr>
          <w:gridAfter w:val="2"/>
          <w:wAfter w:w="56" w:type="dxa"/>
        </w:trPr>
        <w:tc>
          <w:tcPr>
            <w:tcW w:w="697" w:type="dxa"/>
          </w:tcPr>
          <w:p w14:paraId="2094B236"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2.2.</w:t>
            </w:r>
          </w:p>
        </w:tc>
        <w:tc>
          <w:tcPr>
            <w:tcW w:w="3986" w:type="dxa"/>
          </w:tcPr>
          <w:p w14:paraId="0D989D45" w14:textId="77777777" w:rsidR="00AA18DF" w:rsidRPr="00CB7F3A" w:rsidRDefault="00AA18DF" w:rsidP="00AA18D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Valstybinė švietimo 2013-2022 metų strategija</w:t>
            </w:r>
          </w:p>
        </w:tc>
        <w:tc>
          <w:tcPr>
            <w:tcW w:w="2403" w:type="dxa"/>
          </w:tcPr>
          <w:p w14:paraId="72B72D6A" w14:textId="77777777" w:rsidR="00AA18DF" w:rsidRPr="00CB7F3A" w:rsidRDefault="00AA18DF" w:rsidP="00AA18DF">
            <w:pPr>
              <w:rPr>
                <w:rFonts w:ascii="Times New Roman" w:hAnsi="Times New Roman" w:cs="Times New Roman"/>
                <w:color w:val="000000" w:themeColor="text1"/>
                <w:sz w:val="24"/>
                <w:szCs w:val="24"/>
              </w:rPr>
            </w:pPr>
            <w:r>
              <w:rPr>
                <w:rFonts w:ascii="Times New Roman" w:hAnsi="Times New Roman" w:cs="Times New Roman"/>
                <w:sz w:val="24"/>
                <w:szCs w:val="24"/>
              </w:rPr>
              <w:t>Direktorius, pavaduotojai ugdymui</w:t>
            </w:r>
          </w:p>
        </w:tc>
        <w:tc>
          <w:tcPr>
            <w:tcW w:w="2690" w:type="dxa"/>
          </w:tcPr>
          <w:p w14:paraId="0C804889" w14:textId="77777777" w:rsidR="00AA18DF" w:rsidRPr="00F56839" w:rsidRDefault="00AA18DF" w:rsidP="00AA18DF">
            <w:pPr>
              <w:rPr>
                <w:rFonts w:ascii="Times New Roman" w:hAnsi="Times New Roman" w:cs="Times New Roman"/>
                <w:color w:val="000000" w:themeColor="text1"/>
                <w:sz w:val="20"/>
                <w:szCs w:val="20"/>
              </w:rPr>
            </w:pPr>
            <w:r w:rsidRPr="00F56839">
              <w:rPr>
                <w:rFonts w:ascii="Times New Roman" w:hAnsi="Times New Roman" w:cs="Times New Roman"/>
                <w:color w:val="000000" w:themeColor="text1"/>
                <w:sz w:val="20"/>
                <w:szCs w:val="20"/>
              </w:rPr>
              <w:t>LR Seimo 2013-12-23 nutarimas Nr, XII-745</w:t>
            </w:r>
          </w:p>
        </w:tc>
      </w:tr>
      <w:tr w:rsidR="00AA18DF" w:rsidRPr="00CB7F3A" w14:paraId="11FB06F1" w14:textId="77777777" w:rsidTr="68A77D4C">
        <w:trPr>
          <w:gridAfter w:val="2"/>
          <w:wAfter w:w="56" w:type="dxa"/>
        </w:trPr>
        <w:tc>
          <w:tcPr>
            <w:tcW w:w="697" w:type="dxa"/>
          </w:tcPr>
          <w:p w14:paraId="6C7D00C1"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3986" w:type="dxa"/>
          </w:tcPr>
          <w:p w14:paraId="2FEACC99" w14:textId="77777777" w:rsidR="00AA18DF" w:rsidRPr="00CB7F3A" w:rsidRDefault="00AA18DF" w:rsidP="00AA18DF">
            <w:pPr>
              <w:rPr>
                <w:rFonts w:ascii="Times New Roman" w:hAnsi="Times New Roman" w:cs="Times New Roman"/>
                <w:color w:val="000000" w:themeColor="text1"/>
                <w:sz w:val="24"/>
                <w:szCs w:val="24"/>
              </w:rPr>
            </w:pPr>
            <w:r w:rsidRPr="00CB7F3A">
              <w:rPr>
                <w:rFonts w:ascii="Times New Roman" w:hAnsi="Times New Roman" w:cs="Times New Roman"/>
                <w:color w:val="000000" w:themeColor="text1"/>
                <w:sz w:val="24"/>
                <w:szCs w:val="24"/>
              </w:rPr>
              <w:t>Priėmimo į valstybinę ir savivaldybės bendrojo ugdymo mokyklą, profesinio mokymo įstaigą bendrųjų kriterijų sąrašas</w:t>
            </w:r>
          </w:p>
        </w:tc>
        <w:tc>
          <w:tcPr>
            <w:tcW w:w="2403" w:type="dxa"/>
          </w:tcPr>
          <w:p w14:paraId="60C55907" w14:textId="77777777" w:rsidR="00AA18DF" w:rsidRPr="00CB7F3A" w:rsidRDefault="00AA18DF" w:rsidP="00AA18DF">
            <w:pPr>
              <w:rPr>
                <w:rFonts w:ascii="Times New Roman" w:hAnsi="Times New Roman" w:cs="Times New Roman"/>
                <w:color w:val="000000" w:themeColor="text1"/>
                <w:sz w:val="24"/>
                <w:szCs w:val="24"/>
              </w:rPr>
            </w:pPr>
            <w:r>
              <w:rPr>
                <w:rFonts w:ascii="Times New Roman" w:hAnsi="Times New Roman" w:cs="Times New Roman"/>
                <w:sz w:val="24"/>
                <w:szCs w:val="24"/>
              </w:rPr>
              <w:t>Direktorius, pavaduotojai ugdymui</w:t>
            </w:r>
          </w:p>
        </w:tc>
        <w:tc>
          <w:tcPr>
            <w:tcW w:w="2690" w:type="dxa"/>
          </w:tcPr>
          <w:p w14:paraId="0D0D2041" w14:textId="77777777" w:rsidR="00AA18DF" w:rsidRPr="00F56839" w:rsidRDefault="00AA18DF" w:rsidP="00AA18DF">
            <w:pPr>
              <w:rPr>
                <w:rFonts w:ascii="Times New Roman" w:hAnsi="Times New Roman" w:cs="Times New Roman"/>
                <w:color w:val="000000" w:themeColor="text1"/>
                <w:sz w:val="20"/>
                <w:szCs w:val="20"/>
              </w:rPr>
            </w:pPr>
            <w:r w:rsidRPr="00F56839">
              <w:rPr>
                <w:rFonts w:ascii="Times New Roman" w:hAnsi="Times New Roman" w:cs="Times New Roman"/>
                <w:color w:val="000000" w:themeColor="text1"/>
                <w:sz w:val="20"/>
                <w:szCs w:val="20"/>
              </w:rPr>
              <w:t>LR švietimo ir mokslo ministro 2018 m. balandžio mėn. 5 d. įsakymo Nr. V-322 redakcija</w:t>
            </w:r>
          </w:p>
        </w:tc>
      </w:tr>
      <w:tr w:rsidR="00AA18DF" w:rsidRPr="00CB7F3A" w14:paraId="24B3D580" w14:textId="77777777" w:rsidTr="68A77D4C">
        <w:trPr>
          <w:gridAfter w:val="2"/>
          <w:wAfter w:w="56" w:type="dxa"/>
        </w:trPr>
        <w:tc>
          <w:tcPr>
            <w:tcW w:w="697" w:type="dxa"/>
          </w:tcPr>
          <w:p w14:paraId="604C7EC0"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2.4.</w:t>
            </w:r>
          </w:p>
        </w:tc>
        <w:tc>
          <w:tcPr>
            <w:tcW w:w="3986" w:type="dxa"/>
          </w:tcPr>
          <w:p w14:paraId="573B52D6" w14:textId="77777777" w:rsidR="00AA18DF" w:rsidRPr="00CB7F3A" w:rsidRDefault="00AA18DF" w:rsidP="00AA18DF">
            <w:pPr>
              <w:rPr>
                <w:rFonts w:ascii="Times New Roman" w:hAnsi="Times New Roman" w:cs="Times New Roman"/>
                <w:color w:val="000000" w:themeColor="text1"/>
                <w:sz w:val="24"/>
                <w:szCs w:val="24"/>
              </w:rPr>
            </w:pPr>
            <w:r w:rsidRPr="00CB7F3A">
              <w:rPr>
                <w:rFonts w:ascii="Times New Roman" w:hAnsi="Times New Roman" w:cs="Times New Roman"/>
                <w:color w:val="000000" w:themeColor="text1"/>
                <w:sz w:val="24"/>
                <w:szCs w:val="24"/>
              </w:rPr>
              <w:t>Valstybės švietimo ir mokslo stebėsenos aprašas</w:t>
            </w:r>
          </w:p>
          <w:p w14:paraId="0E27B00A" w14:textId="77777777" w:rsidR="00AA18DF" w:rsidRPr="00CB7F3A" w:rsidRDefault="00AA18DF" w:rsidP="00AA18DF">
            <w:pPr>
              <w:rPr>
                <w:rFonts w:ascii="Times New Roman" w:hAnsi="Times New Roman" w:cs="Times New Roman"/>
                <w:color w:val="000000" w:themeColor="text1"/>
                <w:sz w:val="24"/>
                <w:szCs w:val="24"/>
              </w:rPr>
            </w:pPr>
          </w:p>
        </w:tc>
        <w:tc>
          <w:tcPr>
            <w:tcW w:w="2403" w:type="dxa"/>
          </w:tcPr>
          <w:p w14:paraId="54D3F4B2" w14:textId="77777777" w:rsidR="00AA18DF" w:rsidRPr="00CB7F3A" w:rsidRDefault="00AA18DF" w:rsidP="00AA18DF">
            <w:pPr>
              <w:rPr>
                <w:rFonts w:ascii="Times New Roman" w:hAnsi="Times New Roman" w:cs="Times New Roman"/>
                <w:color w:val="000000" w:themeColor="text1"/>
                <w:sz w:val="24"/>
                <w:szCs w:val="24"/>
              </w:rPr>
            </w:pPr>
            <w:r>
              <w:rPr>
                <w:rFonts w:ascii="Times New Roman" w:hAnsi="Times New Roman" w:cs="Times New Roman"/>
                <w:sz w:val="24"/>
                <w:szCs w:val="24"/>
              </w:rPr>
              <w:t>Direktorius, pavaduotojai ugdymui</w:t>
            </w:r>
          </w:p>
        </w:tc>
        <w:tc>
          <w:tcPr>
            <w:tcW w:w="2690" w:type="dxa"/>
          </w:tcPr>
          <w:p w14:paraId="1AE1CB73" w14:textId="77777777" w:rsidR="00AA18DF" w:rsidRPr="00F56839" w:rsidRDefault="00AA18DF" w:rsidP="00AA18DF">
            <w:pPr>
              <w:rPr>
                <w:rFonts w:ascii="Times New Roman" w:hAnsi="Times New Roman" w:cs="Times New Roman"/>
                <w:color w:val="000000" w:themeColor="text1"/>
                <w:sz w:val="20"/>
                <w:szCs w:val="20"/>
              </w:rPr>
            </w:pPr>
            <w:r w:rsidRPr="00F56839">
              <w:rPr>
                <w:rFonts w:ascii="Times New Roman" w:hAnsi="Times New Roman" w:cs="Times New Roman"/>
                <w:color w:val="000000" w:themeColor="text1"/>
                <w:sz w:val="20"/>
                <w:szCs w:val="20"/>
              </w:rPr>
              <w:t>LR Švietimo ir mokslo ministro 2012 m. rugpjūčio mėn. 14 d. įsakymas Nr. V-1201</w:t>
            </w:r>
          </w:p>
        </w:tc>
      </w:tr>
      <w:tr w:rsidR="00AA18DF" w:rsidRPr="00CB7F3A" w14:paraId="54463472" w14:textId="77777777" w:rsidTr="68A77D4C">
        <w:trPr>
          <w:gridAfter w:val="2"/>
          <w:wAfter w:w="56" w:type="dxa"/>
        </w:trPr>
        <w:tc>
          <w:tcPr>
            <w:tcW w:w="697" w:type="dxa"/>
          </w:tcPr>
          <w:p w14:paraId="1881BACD"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2.5.</w:t>
            </w:r>
          </w:p>
        </w:tc>
        <w:tc>
          <w:tcPr>
            <w:tcW w:w="3986" w:type="dxa"/>
          </w:tcPr>
          <w:p w14:paraId="1C1AD28C" w14:textId="77777777" w:rsidR="00AA18DF" w:rsidRPr="00CB7F3A" w:rsidRDefault="00AA18DF" w:rsidP="00AA18DF">
            <w:pPr>
              <w:rPr>
                <w:rFonts w:ascii="Times New Roman" w:hAnsi="Times New Roman" w:cs="Times New Roman"/>
                <w:color w:val="000000" w:themeColor="text1"/>
                <w:sz w:val="24"/>
                <w:szCs w:val="24"/>
              </w:rPr>
            </w:pPr>
            <w:r w:rsidRPr="00CB7F3A">
              <w:rPr>
                <w:rFonts w:ascii="Times New Roman" w:hAnsi="Times New Roman" w:cs="Times New Roman"/>
                <w:color w:val="000000" w:themeColor="text1"/>
                <w:sz w:val="24"/>
                <w:szCs w:val="24"/>
              </w:rPr>
              <w:t>Švietimo valdymo informacinės sistemos nuostatai</w:t>
            </w:r>
          </w:p>
        </w:tc>
        <w:tc>
          <w:tcPr>
            <w:tcW w:w="2403" w:type="dxa"/>
          </w:tcPr>
          <w:p w14:paraId="6CFBE606" w14:textId="77777777" w:rsidR="00AA18DF" w:rsidRPr="00CB7F3A" w:rsidRDefault="00AA18DF" w:rsidP="00AA18DF">
            <w:pPr>
              <w:rPr>
                <w:rFonts w:ascii="Times New Roman" w:hAnsi="Times New Roman" w:cs="Times New Roman"/>
                <w:color w:val="000000" w:themeColor="text1"/>
                <w:sz w:val="24"/>
                <w:szCs w:val="24"/>
              </w:rPr>
            </w:pPr>
            <w:r>
              <w:rPr>
                <w:rFonts w:ascii="Times New Roman" w:hAnsi="Times New Roman" w:cs="Times New Roman"/>
                <w:sz w:val="24"/>
                <w:szCs w:val="24"/>
              </w:rPr>
              <w:t>Direktorius, pavaduotojai ugdymui</w:t>
            </w:r>
          </w:p>
        </w:tc>
        <w:tc>
          <w:tcPr>
            <w:tcW w:w="2690" w:type="dxa"/>
          </w:tcPr>
          <w:p w14:paraId="1A16C31E" w14:textId="77777777" w:rsidR="00AA18DF" w:rsidRPr="00F56839" w:rsidRDefault="00AA18DF" w:rsidP="00AA18DF">
            <w:pPr>
              <w:rPr>
                <w:rFonts w:ascii="Times New Roman" w:hAnsi="Times New Roman" w:cs="Times New Roman"/>
                <w:color w:val="000000" w:themeColor="text1"/>
                <w:sz w:val="20"/>
                <w:szCs w:val="20"/>
              </w:rPr>
            </w:pPr>
            <w:r w:rsidRPr="00F56839">
              <w:rPr>
                <w:rFonts w:ascii="Times New Roman" w:hAnsi="Times New Roman" w:cs="Times New Roman"/>
                <w:color w:val="000000" w:themeColor="text1"/>
                <w:sz w:val="20"/>
                <w:szCs w:val="20"/>
              </w:rPr>
              <w:t>LR Vyriausybės 2016 m. lapkričio mėn. nutarimas Nr. 1152</w:t>
            </w:r>
          </w:p>
        </w:tc>
      </w:tr>
      <w:tr w:rsidR="00AA18DF" w:rsidRPr="00CB7F3A" w14:paraId="1D4ADAF2" w14:textId="77777777" w:rsidTr="68A77D4C">
        <w:trPr>
          <w:gridAfter w:val="2"/>
          <w:wAfter w:w="56" w:type="dxa"/>
        </w:trPr>
        <w:tc>
          <w:tcPr>
            <w:tcW w:w="697" w:type="dxa"/>
          </w:tcPr>
          <w:p w14:paraId="2C3A65D8"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2.6.</w:t>
            </w:r>
          </w:p>
        </w:tc>
        <w:tc>
          <w:tcPr>
            <w:tcW w:w="3986" w:type="dxa"/>
          </w:tcPr>
          <w:p w14:paraId="586C7F7B" w14:textId="77777777" w:rsidR="00AA18DF" w:rsidRPr="00CB7F3A" w:rsidRDefault="00AA18DF" w:rsidP="00AA18DF">
            <w:pPr>
              <w:rPr>
                <w:rFonts w:ascii="Times New Roman" w:hAnsi="Times New Roman" w:cs="Times New Roman"/>
                <w:sz w:val="24"/>
                <w:szCs w:val="24"/>
              </w:rPr>
            </w:pPr>
            <w:r w:rsidRPr="00CB7F3A">
              <w:rPr>
                <w:rFonts w:ascii="Times New Roman" w:hAnsi="Times New Roman" w:cs="Times New Roman"/>
                <w:sz w:val="24"/>
                <w:szCs w:val="24"/>
              </w:rPr>
              <w:t>Lietuvos Respublikos Vaiko minimalios ir vidutinės  priežiūros įstatymas</w:t>
            </w:r>
          </w:p>
        </w:tc>
        <w:tc>
          <w:tcPr>
            <w:tcW w:w="2403" w:type="dxa"/>
          </w:tcPr>
          <w:p w14:paraId="38330414" w14:textId="140E6BDF" w:rsidR="00AA18DF" w:rsidRPr="00D76D89" w:rsidRDefault="00AA18DF" w:rsidP="00AA18DF">
            <w:pPr>
              <w:rPr>
                <w:rFonts w:ascii="Times New Roman" w:hAnsi="Times New Roman" w:cs="Times New Roman"/>
                <w:sz w:val="20"/>
                <w:szCs w:val="20"/>
              </w:rPr>
            </w:pPr>
            <w:r w:rsidRPr="00D76D89">
              <w:rPr>
                <w:rFonts w:ascii="Times New Roman" w:hAnsi="Times New Roman" w:cs="Times New Roman"/>
                <w:sz w:val="20"/>
                <w:szCs w:val="20"/>
              </w:rPr>
              <w:t xml:space="preserve">Pavaduotojas ugdymui, </w:t>
            </w:r>
            <w:r>
              <w:rPr>
                <w:rFonts w:ascii="Times New Roman" w:hAnsi="Times New Roman" w:cs="Times New Roman"/>
                <w:sz w:val="20"/>
                <w:szCs w:val="20"/>
              </w:rPr>
              <w:t xml:space="preserve">Vaiko gerovės komisijos pirmininkas, </w:t>
            </w:r>
            <w:r w:rsidRPr="00D76D89">
              <w:rPr>
                <w:rFonts w:ascii="Times New Roman" w:hAnsi="Times New Roman" w:cs="Times New Roman"/>
                <w:sz w:val="20"/>
                <w:szCs w:val="20"/>
              </w:rPr>
              <w:t>socialiniai ir specialieji pedagogai, psichologai</w:t>
            </w:r>
          </w:p>
        </w:tc>
        <w:tc>
          <w:tcPr>
            <w:tcW w:w="2690" w:type="dxa"/>
          </w:tcPr>
          <w:p w14:paraId="60061E4C" w14:textId="77777777" w:rsidR="00AA18DF" w:rsidRPr="00F56839" w:rsidRDefault="00AA18DF" w:rsidP="00AA18DF">
            <w:pPr>
              <w:rPr>
                <w:rFonts w:ascii="Times New Roman" w:hAnsi="Times New Roman" w:cs="Times New Roman"/>
                <w:sz w:val="20"/>
                <w:szCs w:val="20"/>
              </w:rPr>
            </w:pPr>
          </w:p>
        </w:tc>
      </w:tr>
      <w:tr w:rsidR="00AA18DF" w:rsidRPr="00CB7F3A" w14:paraId="57734568" w14:textId="77777777" w:rsidTr="68A77D4C">
        <w:trPr>
          <w:gridAfter w:val="2"/>
          <w:wAfter w:w="56" w:type="dxa"/>
        </w:trPr>
        <w:tc>
          <w:tcPr>
            <w:tcW w:w="697" w:type="dxa"/>
          </w:tcPr>
          <w:p w14:paraId="3A426A2A"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2.7.</w:t>
            </w:r>
          </w:p>
        </w:tc>
        <w:tc>
          <w:tcPr>
            <w:tcW w:w="3986" w:type="dxa"/>
          </w:tcPr>
          <w:p w14:paraId="7DC82BA3" w14:textId="77777777" w:rsidR="00AA18DF" w:rsidRPr="00CB7F3A" w:rsidRDefault="00AA18DF" w:rsidP="00AA18DF">
            <w:pPr>
              <w:rPr>
                <w:rFonts w:ascii="Times New Roman" w:hAnsi="Times New Roman" w:cs="Times New Roman"/>
                <w:color w:val="000000" w:themeColor="text1"/>
                <w:sz w:val="24"/>
                <w:szCs w:val="24"/>
              </w:rPr>
            </w:pPr>
            <w:r w:rsidRPr="00CB7F3A">
              <w:rPr>
                <w:rFonts w:ascii="Times New Roman" w:hAnsi="Times New Roman" w:cs="Times New Roman"/>
                <w:color w:val="000000" w:themeColor="text1"/>
                <w:sz w:val="24"/>
                <w:szCs w:val="24"/>
              </w:rPr>
              <w:t>Pradinio ir pagrindinio ugdymo bendrosios programos</w:t>
            </w:r>
          </w:p>
        </w:tc>
        <w:tc>
          <w:tcPr>
            <w:tcW w:w="2403" w:type="dxa"/>
          </w:tcPr>
          <w:p w14:paraId="447D6872" w14:textId="77777777" w:rsidR="00AA18DF" w:rsidRPr="003029CF" w:rsidRDefault="00AA18DF" w:rsidP="00AA18DF">
            <w:pPr>
              <w:rPr>
                <w:rFonts w:ascii="Times New Roman" w:hAnsi="Times New Roman" w:cs="Times New Roman"/>
                <w:sz w:val="24"/>
                <w:szCs w:val="24"/>
              </w:rPr>
            </w:pPr>
            <w:r w:rsidRPr="003029CF">
              <w:rPr>
                <w:rFonts w:ascii="Times New Roman" w:hAnsi="Times New Roman" w:cs="Times New Roman"/>
                <w:sz w:val="24"/>
                <w:szCs w:val="24"/>
              </w:rPr>
              <w:t>Pavaduotojai ugdymui</w:t>
            </w:r>
          </w:p>
        </w:tc>
        <w:tc>
          <w:tcPr>
            <w:tcW w:w="2690" w:type="dxa"/>
          </w:tcPr>
          <w:p w14:paraId="73FD295B" w14:textId="77777777" w:rsidR="00AA18DF" w:rsidRPr="00F56839" w:rsidRDefault="00AA18DF" w:rsidP="00AA18DF">
            <w:pPr>
              <w:rPr>
                <w:rFonts w:ascii="Times New Roman" w:hAnsi="Times New Roman" w:cs="Times New Roman"/>
                <w:color w:val="FFC000" w:themeColor="accent4"/>
                <w:sz w:val="20"/>
                <w:szCs w:val="20"/>
              </w:rPr>
            </w:pPr>
            <w:r w:rsidRPr="00F56839">
              <w:rPr>
                <w:rFonts w:ascii="Times New Roman" w:hAnsi="Times New Roman" w:cs="Times New Roman"/>
                <w:color w:val="000000" w:themeColor="text1"/>
                <w:sz w:val="20"/>
                <w:szCs w:val="20"/>
              </w:rPr>
              <w:t>LR švietimo, mokslo ir sporto ministro 2008 m. rugpjūčio mėn. 26 d. įsakymas Nr. ISAK-2433</w:t>
            </w:r>
          </w:p>
        </w:tc>
      </w:tr>
      <w:tr w:rsidR="00AA18DF" w:rsidRPr="00CB7F3A" w14:paraId="3AC823EB" w14:textId="77777777" w:rsidTr="68A77D4C">
        <w:trPr>
          <w:gridAfter w:val="2"/>
          <w:wAfter w:w="56" w:type="dxa"/>
        </w:trPr>
        <w:tc>
          <w:tcPr>
            <w:tcW w:w="697" w:type="dxa"/>
          </w:tcPr>
          <w:p w14:paraId="657D9E86"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2.8.</w:t>
            </w:r>
          </w:p>
        </w:tc>
        <w:tc>
          <w:tcPr>
            <w:tcW w:w="3986" w:type="dxa"/>
          </w:tcPr>
          <w:p w14:paraId="414F68A9" w14:textId="77777777" w:rsidR="00AA18DF" w:rsidRPr="00CB7F3A" w:rsidRDefault="00AA18DF" w:rsidP="00AA18DF">
            <w:pPr>
              <w:rPr>
                <w:rFonts w:ascii="Times New Roman" w:hAnsi="Times New Roman" w:cs="Times New Roman"/>
                <w:color w:val="000000" w:themeColor="text1"/>
                <w:sz w:val="24"/>
                <w:szCs w:val="24"/>
              </w:rPr>
            </w:pPr>
            <w:r w:rsidRPr="00CB7F3A">
              <w:rPr>
                <w:rFonts w:ascii="Times New Roman" w:hAnsi="Times New Roman" w:cs="Times New Roman"/>
                <w:color w:val="000000" w:themeColor="text1"/>
                <w:sz w:val="24"/>
                <w:szCs w:val="24"/>
              </w:rPr>
              <w:t>2019-2020 ir 2020-2021 mokslo metų pagrindinio ir vidurinio ugdymo programų bendrieji ugdymo planai</w:t>
            </w:r>
          </w:p>
        </w:tc>
        <w:tc>
          <w:tcPr>
            <w:tcW w:w="2403" w:type="dxa"/>
          </w:tcPr>
          <w:p w14:paraId="2DF3F66F" w14:textId="77777777" w:rsidR="00AA18DF" w:rsidRPr="00CB7F3A" w:rsidRDefault="00AA18DF" w:rsidP="00AA18D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Pavaduotojai ugdymui</w:t>
            </w:r>
          </w:p>
        </w:tc>
        <w:tc>
          <w:tcPr>
            <w:tcW w:w="2690" w:type="dxa"/>
          </w:tcPr>
          <w:p w14:paraId="6D0509CF" w14:textId="77777777" w:rsidR="00AA18DF" w:rsidRPr="00F56839" w:rsidRDefault="00AA18DF" w:rsidP="00AA18DF">
            <w:pPr>
              <w:rPr>
                <w:rFonts w:ascii="Times New Roman" w:hAnsi="Times New Roman" w:cs="Times New Roman"/>
                <w:color w:val="000000" w:themeColor="text1"/>
                <w:sz w:val="20"/>
                <w:szCs w:val="20"/>
              </w:rPr>
            </w:pPr>
            <w:r w:rsidRPr="00F56839">
              <w:rPr>
                <w:rFonts w:ascii="Times New Roman" w:hAnsi="Times New Roman" w:cs="Times New Roman"/>
                <w:color w:val="000000" w:themeColor="text1"/>
                <w:sz w:val="20"/>
                <w:szCs w:val="20"/>
              </w:rPr>
              <w:t>LR švietimo, mokslo ir sporto ministro 2019 m. balandžio mėn. 15 d. įsakymas Nr. V-417</w:t>
            </w:r>
          </w:p>
        </w:tc>
      </w:tr>
      <w:tr w:rsidR="00AA18DF" w:rsidRPr="00CB7F3A" w14:paraId="33314DC2" w14:textId="77777777" w:rsidTr="68A77D4C">
        <w:trPr>
          <w:gridAfter w:val="2"/>
          <w:wAfter w:w="56" w:type="dxa"/>
          <w:trHeight w:val="682"/>
        </w:trPr>
        <w:tc>
          <w:tcPr>
            <w:tcW w:w="697" w:type="dxa"/>
          </w:tcPr>
          <w:p w14:paraId="3C05DD3F"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2.9.</w:t>
            </w:r>
          </w:p>
        </w:tc>
        <w:tc>
          <w:tcPr>
            <w:tcW w:w="3986" w:type="dxa"/>
          </w:tcPr>
          <w:p w14:paraId="50EE596E" w14:textId="77777777" w:rsidR="00AA18DF" w:rsidRPr="00B30A77" w:rsidRDefault="00AA18DF" w:rsidP="00AA18DF">
            <w:pPr>
              <w:rPr>
                <w:rFonts w:ascii="Times New Roman" w:hAnsi="Times New Roman" w:cs="Times New Roman"/>
                <w:sz w:val="24"/>
                <w:szCs w:val="24"/>
                <w:lang w:val="lt"/>
              </w:rPr>
            </w:pPr>
            <w:r w:rsidRPr="00CB7F3A">
              <w:rPr>
                <w:rFonts w:ascii="Times New Roman" w:hAnsi="Times New Roman" w:cs="Times New Roman"/>
                <w:sz w:val="24"/>
                <w:szCs w:val="24"/>
                <w:lang w:val="lt"/>
              </w:rPr>
              <w:t>Priešmokyklinio ugdymo tvarkos aprašas</w:t>
            </w:r>
          </w:p>
        </w:tc>
        <w:tc>
          <w:tcPr>
            <w:tcW w:w="2403" w:type="dxa"/>
          </w:tcPr>
          <w:p w14:paraId="1AF50838" w14:textId="77777777" w:rsidR="00AA18DF" w:rsidRPr="00CB7F3A" w:rsidRDefault="00AA18DF" w:rsidP="00AA18DF">
            <w:pPr>
              <w:rPr>
                <w:rFonts w:ascii="Times New Roman" w:hAnsi="Times New Roman" w:cs="Times New Roman"/>
                <w:sz w:val="24"/>
                <w:szCs w:val="24"/>
                <w:lang w:val="lt"/>
              </w:rPr>
            </w:pPr>
            <w:r>
              <w:rPr>
                <w:rFonts w:ascii="Times New Roman" w:hAnsi="Times New Roman" w:cs="Times New Roman"/>
                <w:sz w:val="24"/>
                <w:szCs w:val="24"/>
                <w:lang w:val="lt"/>
              </w:rPr>
              <w:t>Pavaduotojas ugdymui</w:t>
            </w:r>
          </w:p>
        </w:tc>
        <w:tc>
          <w:tcPr>
            <w:tcW w:w="2690" w:type="dxa"/>
          </w:tcPr>
          <w:p w14:paraId="406BC4ED" w14:textId="77777777" w:rsidR="00AA18DF" w:rsidRPr="00F56839" w:rsidRDefault="00AA18DF" w:rsidP="00AA18DF">
            <w:pPr>
              <w:rPr>
                <w:rFonts w:ascii="Times New Roman" w:hAnsi="Times New Roman" w:cs="Times New Roman"/>
                <w:sz w:val="20"/>
                <w:szCs w:val="20"/>
                <w:lang w:val="lt"/>
              </w:rPr>
            </w:pPr>
            <w:r w:rsidRPr="00F56839">
              <w:rPr>
                <w:rFonts w:ascii="Times New Roman" w:hAnsi="Times New Roman" w:cs="Times New Roman"/>
                <w:sz w:val="20"/>
                <w:szCs w:val="20"/>
                <w:lang w:val="lt"/>
              </w:rPr>
              <w:t>LR švietimo, mokslo ir sporto ministro  2020 m. rugpjūčio 10 d. įsakymas Nr. V-1193</w:t>
            </w:r>
          </w:p>
        </w:tc>
      </w:tr>
      <w:tr w:rsidR="00AA18DF" w:rsidRPr="00CB7F3A" w14:paraId="121A8D78" w14:textId="77777777" w:rsidTr="68A77D4C">
        <w:trPr>
          <w:gridAfter w:val="2"/>
          <w:wAfter w:w="56" w:type="dxa"/>
        </w:trPr>
        <w:tc>
          <w:tcPr>
            <w:tcW w:w="697" w:type="dxa"/>
          </w:tcPr>
          <w:p w14:paraId="44EAFD9C" w14:textId="77777777" w:rsidR="00AA18DF" w:rsidRDefault="00AA18DF" w:rsidP="00AA18DF">
            <w:pPr>
              <w:jc w:val="both"/>
              <w:rPr>
                <w:rFonts w:ascii="Times New Roman" w:hAnsi="Times New Roman" w:cs="Times New Roman"/>
                <w:sz w:val="24"/>
                <w:szCs w:val="24"/>
              </w:rPr>
            </w:pPr>
          </w:p>
        </w:tc>
        <w:tc>
          <w:tcPr>
            <w:tcW w:w="3986" w:type="dxa"/>
          </w:tcPr>
          <w:p w14:paraId="7C4047C7" w14:textId="77777777" w:rsidR="00AA18DF" w:rsidRPr="00B30A77" w:rsidRDefault="00AA18DF" w:rsidP="00AA18DF">
            <w:pPr>
              <w:rPr>
                <w:rFonts w:ascii="Times New Roman" w:hAnsi="Times New Roman" w:cs="Times New Roman"/>
                <w:sz w:val="24"/>
                <w:szCs w:val="24"/>
                <w:lang w:val="lt"/>
              </w:rPr>
            </w:pPr>
            <w:r w:rsidRPr="00CB7F3A">
              <w:rPr>
                <w:rFonts w:ascii="Times New Roman" w:hAnsi="Times New Roman" w:cs="Times New Roman"/>
                <w:sz w:val="24"/>
                <w:szCs w:val="24"/>
                <w:lang w:val="lt"/>
              </w:rPr>
              <w:t>Priešmokyklinio ugdymo bendroji programa</w:t>
            </w:r>
          </w:p>
        </w:tc>
        <w:tc>
          <w:tcPr>
            <w:tcW w:w="2403" w:type="dxa"/>
          </w:tcPr>
          <w:p w14:paraId="6C9C2BB9" w14:textId="77777777" w:rsidR="00AA18DF" w:rsidRPr="00CB7F3A" w:rsidRDefault="00AA18DF" w:rsidP="00AA18DF">
            <w:pPr>
              <w:rPr>
                <w:rFonts w:ascii="Times New Roman" w:hAnsi="Times New Roman" w:cs="Times New Roman"/>
                <w:sz w:val="24"/>
                <w:szCs w:val="24"/>
              </w:rPr>
            </w:pPr>
            <w:r>
              <w:rPr>
                <w:rFonts w:ascii="Times New Roman" w:hAnsi="Times New Roman" w:cs="Times New Roman"/>
                <w:sz w:val="24"/>
                <w:szCs w:val="24"/>
              </w:rPr>
              <w:t>Pavaduotojas ugdymui</w:t>
            </w:r>
          </w:p>
        </w:tc>
        <w:tc>
          <w:tcPr>
            <w:tcW w:w="2690" w:type="dxa"/>
          </w:tcPr>
          <w:p w14:paraId="1DA3E36A" w14:textId="77777777" w:rsidR="00AA18DF" w:rsidRPr="00F56839" w:rsidRDefault="00AA18DF" w:rsidP="00AA18DF">
            <w:pPr>
              <w:rPr>
                <w:rFonts w:ascii="Times New Roman" w:hAnsi="Times New Roman" w:cs="Times New Roman"/>
                <w:sz w:val="20"/>
                <w:szCs w:val="20"/>
              </w:rPr>
            </w:pPr>
            <w:r w:rsidRPr="00F56839">
              <w:rPr>
                <w:rFonts w:ascii="Times New Roman" w:hAnsi="Times New Roman" w:cs="Times New Roman"/>
                <w:sz w:val="20"/>
                <w:szCs w:val="20"/>
              </w:rPr>
              <w:t>LR švietimo, mokslo ir sporto ministerija</w:t>
            </w:r>
          </w:p>
        </w:tc>
      </w:tr>
      <w:tr w:rsidR="00AA18DF" w:rsidRPr="00CB7F3A" w14:paraId="2ACCF1A6" w14:textId="77777777" w:rsidTr="68A77D4C">
        <w:trPr>
          <w:gridAfter w:val="2"/>
          <w:wAfter w:w="56" w:type="dxa"/>
        </w:trPr>
        <w:tc>
          <w:tcPr>
            <w:tcW w:w="697" w:type="dxa"/>
          </w:tcPr>
          <w:p w14:paraId="1EF1710C"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2.10.</w:t>
            </w:r>
          </w:p>
        </w:tc>
        <w:tc>
          <w:tcPr>
            <w:tcW w:w="3986" w:type="dxa"/>
          </w:tcPr>
          <w:p w14:paraId="6D305D0A" w14:textId="77777777" w:rsidR="00AA18DF" w:rsidRPr="00CB7F3A" w:rsidRDefault="00AA18DF" w:rsidP="00AA18DF">
            <w:pPr>
              <w:rPr>
                <w:rFonts w:ascii="Times New Roman" w:hAnsi="Times New Roman" w:cs="Times New Roman"/>
                <w:sz w:val="24"/>
                <w:szCs w:val="24"/>
                <w:lang w:val="lt"/>
              </w:rPr>
            </w:pPr>
            <w:r w:rsidRPr="00CB7F3A">
              <w:rPr>
                <w:rFonts w:ascii="Times New Roman" w:hAnsi="Times New Roman" w:cs="Times New Roman"/>
                <w:sz w:val="24"/>
                <w:szCs w:val="24"/>
                <w:lang w:val="lt"/>
              </w:rPr>
              <w:t>Ugdymosi šeimoje įgyvendinimo tvarkos aprašas</w:t>
            </w:r>
          </w:p>
          <w:p w14:paraId="4B94D5A5" w14:textId="77777777" w:rsidR="00AA18DF" w:rsidRPr="00CB7F3A" w:rsidRDefault="00AA18DF" w:rsidP="00AA18DF">
            <w:pPr>
              <w:rPr>
                <w:rFonts w:ascii="Times New Roman" w:hAnsi="Times New Roman" w:cs="Times New Roman"/>
                <w:color w:val="70AD47" w:themeColor="accent6"/>
                <w:sz w:val="24"/>
                <w:szCs w:val="24"/>
                <w:lang w:val="lt"/>
              </w:rPr>
            </w:pPr>
          </w:p>
        </w:tc>
        <w:tc>
          <w:tcPr>
            <w:tcW w:w="2403" w:type="dxa"/>
          </w:tcPr>
          <w:p w14:paraId="4FAF3025" w14:textId="77777777" w:rsidR="00AA18DF" w:rsidRPr="00CB7F3A" w:rsidRDefault="00AA18DF" w:rsidP="00AA18DF">
            <w:pPr>
              <w:rPr>
                <w:rFonts w:ascii="Times New Roman" w:hAnsi="Times New Roman" w:cs="Times New Roman"/>
                <w:sz w:val="24"/>
                <w:szCs w:val="24"/>
                <w:lang w:val="lt"/>
              </w:rPr>
            </w:pPr>
            <w:r>
              <w:rPr>
                <w:rFonts w:ascii="Times New Roman" w:hAnsi="Times New Roman" w:cs="Times New Roman"/>
                <w:sz w:val="24"/>
                <w:szCs w:val="24"/>
                <w:lang w:val="lt"/>
              </w:rPr>
              <w:t>Pavaduotojai ugdymui</w:t>
            </w:r>
          </w:p>
        </w:tc>
        <w:tc>
          <w:tcPr>
            <w:tcW w:w="2690" w:type="dxa"/>
          </w:tcPr>
          <w:p w14:paraId="2BD14CC8" w14:textId="77777777" w:rsidR="00AA18DF" w:rsidRPr="00F56839" w:rsidRDefault="00AA18DF" w:rsidP="00AA18DF">
            <w:pPr>
              <w:rPr>
                <w:rFonts w:ascii="Times New Roman" w:hAnsi="Times New Roman" w:cs="Times New Roman"/>
                <w:sz w:val="20"/>
                <w:szCs w:val="20"/>
                <w:lang w:val="lt"/>
              </w:rPr>
            </w:pPr>
            <w:r w:rsidRPr="00F56839">
              <w:rPr>
                <w:rFonts w:ascii="Times New Roman" w:hAnsi="Times New Roman" w:cs="Times New Roman"/>
                <w:sz w:val="20"/>
                <w:szCs w:val="20"/>
                <w:lang w:val="lt"/>
              </w:rPr>
              <w:t>LR Vyriausybės 2020 m. gegužės mėn. 20 d. nutarimas Nr. 504</w:t>
            </w:r>
          </w:p>
        </w:tc>
      </w:tr>
      <w:tr w:rsidR="00AA18DF" w:rsidRPr="00CB7F3A" w14:paraId="78C35935" w14:textId="77777777" w:rsidTr="68A77D4C">
        <w:trPr>
          <w:gridAfter w:val="2"/>
          <w:wAfter w:w="56" w:type="dxa"/>
        </w:trPr>
        <w:tc>
          <w:tcPr>
            <w:tcW w:w="697" w:type="dxa"/>
          </w:tcPr>
          <w:p w14:paraId="246C9C04"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2.11.</w:t>
            </w:r>
          </w:p>
        </w:tc>
        <w:tc>
          <w:tcPr>
            <w:tcW w:w="3986" w:type="dxa"/>
          </w:tcPr>
          <w:p w14:paraId="3EA2FCC5" w14:textId="77777777" w:rsidR="00AA18DF" w:rsidRPr="00CB7F3A" w:rsidRDefault="00AA18DF" w:rsidP="00AA18DF">
            <w:pPr>
              <w:rPr>
                <w:rFonts w:ascii="Times New Roman" w:hAnsi="Times New Roman" w:cs="Times New Roman"/>
                <w:sz w:val="24"/>
                <w:szCs w:val="24"/>
              </w:rPr>
            </w:pPr>
            <w:r w:rsidRPr="00CB7F3A">
              <w:rPr>
                <w:rFonts w:ascii="Times New Roman" w:hAnsi="Times New Roman" w:cs="Times New Roman"/>
                <w:sz w:val="24"/>
                <w:szCs w:val="24"/>
              </w:rPr>
              <w:t>Atmintinė dėl nesimokančių vaikų ir mokyklos nelankančių mokinių apskaitos vykdymo</w:t>
            </w:r>
          </w:p>
        </w:tc>
        <w:tc>
          <w:tcPr>
            <w:tcW w:w="2403" w:type="dxa"/>
          </w:tcPr>
          <w:p w14:paraId="2D38672A" w14:textId="77777777" w:rsidR="00AA18DF" w:rsidRPr="00CB7F3A" w:rsidRDefault="00AA18DF" w:rsidP="00AA18DF">
            <w:pPr>
              <w:rPr>
                <w:rFonts w:ascii="Times New Roman" w:hAnsi="Times New Roman" w:cs="Times New Roman"/>
                <w:sz w:val="24"/>
                <w:szCs w:val="24"/>
              </w:rPr>
            </w:pPr>
            <w:r>
              <w:rPr>
                <w:rFonts w:ascii="Times New Roman" w:hAnsi="Times New Roman" w:cs="Times New Roman"/>
                <w:sz w:val="24"/>
                <w:szCs w:val="24"/>
              </w:rPr>
              <w:t>Socialiniai pedagogai</w:t>
            </w:r>
          </w:p>
        </w:tc>
        <w:tc>
          <w:tcPr>
            <w:tcW w:w="2690" w:type="dxa"/>
          </w:tcPr>
          <w:p w14:paraId="2F2EE5A2" w14:textId="77777777" w:rsidR="00AA18DF" w:rsidRPr="00F56839" w:rsidRDefault="00AA18DF" w:rsidP="00AA18DF">
            <w:pPr>
              <w:rPr>
                <w:rFonts w:ascii="Times New Roman" w:hAnsi="Times New Roman" w:cs="Times New Roman"/>
                <w:sz w:val="20"/>
                <w:szCs w:val="20"/>
              </w:rPr>
            </w:pPr>
            <w:r w:rsidRPr="00F56839">
              <w:rPr>
                <w:rFonts w:ascii="Times New Roman" w:hAnsi="Times New Roman" w:cs="Times New Roman"/>
                <w:sz w:val="20"/>
                <w:szCs w:val="20"/>
              </w:rPr>
              <w:t>LR švietimo, mokslo ir sporto ministerija</w:t>
            </w:r>
          </w:p>
        </w:tc>
      </w:tr>
      <w:tr w:rsidR="00AA18DF" w:rsidRPr="00CB7F3A" w14:paraId="2740A030" w14:textId="77777777" w:rsidTr="68A77D4C">
        <w:trPr>
          <w:gridAfter w:val="2"/>
          <w:wAfter w:w="56" w:type="dxa"/>
        </w:trPr>
        <w:tc>
          <w:tcPr>
            <w:tcW w:w="697" w:type="dxa"/>
          </w:tcPr>
          <w:p w14:paraId="38CD7A4B"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2.12.</w:t>
            </w:r>
          </w:p>
        </w:tc>
        <w:tc>
          <w:tcPr>
            <w:tcW w:w="3986" w:type="dxa"/>
          </w:tcPr>
          <w:p w14:paraId="51775819" w14:textId="77777777" w:rsidR="00AA18DF" w:rsidRPr="00CB7F3A" w:rsidRDefault="00AA18DF" w:rsidP="00AA18DF">
            <w:pPr>
              <w:rPr>
                <w:rFonts w:ascii="Times New Roman" w:hAnsi="Times New Roman" w:cs="Times New Roman"/>
                <w:sz w:val="24"/>
                <w:szCs w:val="24"/>
              </w:rPr>
            </w:pPr>
            <w:r w:rsidRPr="00CB7F3A">
              <w:rPr>
                <w:rFonts w:ascii="Times New Roman" w:hAnsi="Times New Roman" w:cs="Times New Roman"/>
                <w:sz w:val="24"/>
                <w:szCs w:val="24"/>
              </w:rPr>
              <w:t>Dienynų sudarymo elektroninio dienyno duomenų pagrindu tvarkos aprašas</w:t>
            </w:r>
          </w:p>
        </w:tc>
        <w:tc>
          <w:tcPr>
            <w:tcW w:w="2403" w:type="dxa"/>
          </w:tcPr>
          <w:p w14:paraId="7FA51156" w14:textId="77777777" w:rsidR="00AA18DF" w:rsidRPr="00CB7F3A" w:rsidRDefault="00AA18DF" w:rsidP="00AA18DF">
            <w:pPr>
              <w:rPr>
                <w:rFonts w:ascii="Times New Roman" w:hAnsi="Times New Roman" w:cs="Times New Roman"/>
                <w:sz w:val="24"/>
                <w:szCs w:val="24"/>
              </w:rPr>
            </w:pPr>
            <w:r>
              <w:rPr>
                <w:rFonts w:ascii="Times New Roman" w:hAnsi="Times New Roman" w:cs="Times New Roman"/>
                <w:sz w:val="24"/>
                <w:szCs w:val="24"/>
              </w:rPr>
              <w:t>Pavaduotojas ugdymui</w:t>
            </w:r>
          </w:p>
        </w:tc>
        <w:tc>
          <w:tcPr>
            <w:tcW w:w="2690" w:type="dxa"/>
          </w:tcPr>
          <w:p w14:paraId="38A946D2" w14:textId="77777777" w:rsidR="00AA18DF" w:rsidRPr="00F56839" w:rsidRDefault="00AA18DF" w:rsidP="00AA18DF">
            <w:pPr>
              <w:rPr>
                <w:rFonts w:ascii="Times New Roman" w:hAnsi="Times New Roman" w:cs="Times New Roman"/>
                <w:sz w:val="20"/>
                <w:szCs w:val="20"/>
              </w:rPr>
            </w:pPr>
            <w:r w:rsidRPr="00F56839">
              <w:rPr>
                <w:rFonts w:ascii="Times New Roman" w:hAnsi="Times New Roman" w:cs="Times New Roman"/>
                <w:sz w:val="20"/>
                <w:szCs w:val="20"/>
              </w:rPr>
              <w:t>LR švietimo ir mokslo ministro 2012 m. spalio mėn. 16 d. įsakymo Nr. V-1463 redakcija</w:t>
            </w:r>
          </w:p>
        </w:tc>
      </w:tr>
      <w:tr w:rsidR="00AA18DF" w:rsidRPr="00CB7F3A" w14:paraId="251A0509" w14:textId="77777777" w:rsidTr="68A77D4C">
        <w:trPr>
          <w:gridAfter w:val="2"/>
          <w:wAfter w:w="56" w:type="dxa"/>
        </w:trPr>
        <w:tc>
          <w:tcPr>
            <w:tcW w:w="697" w:type="dxa"/>
          </w:tcPr>
          <w:p w14:paraId="7E379CB7"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2.13.</w:t>
            </w:r>
          </w:p>
        </w:tc>
        <w:tc>
          <w:tcPr>
            <w:tcW w:w="3986" w:type="dxa"/>
          </w:tcPr>
          <w:p w14:paraId="3D9EA3A1" w14:textId="77777777" w:rsidR="00AA18DF" w:rsidRPr="00CB7F3A" w:rsidRDefault="00AA18DF" w:rsidP="00AA18DF">
            <w:pPr>
              <w:rPr>
                <w:rFonts w:ascii="Times New Roman" w:hAnsi="Times New Roman" w:cs="Times New Roman"/>
                <w:sz w:val="24"/>
                <w:szCs w:val="24"/>
              </w:rPr>
            </w:pPr>
            <w:r w:rsidRPr="00CB7F3A">
              <w:rPr>
                <w:rFonts w:ascii="Times New Roman" w:hAnsi="Times New Roman" w:cs="Times New Roman"/>
                <w:sz w:val="24"/>
                <w:szCs w:val="24"/>
              </w:rPr>
              <w:t>Druskininkų savivaldybės mokytojų, pagalbos mokiniui specialistų ir kitų pedagoginių darbuotojų metodinės veiklos organizavimo tvarkos aprašas</w:t>
            </w:r>
          </w:p>
        </w:tc>
        <w:tc>
          <w:tcPr>
            <w:tcW w:w="2403" w:type="dxa"/>
          </w:tcPr>
          <w:p w14:paraId="7A6C9989" w14:textId="77777777" w:rsidR="00AA18DF" w:rsidRPr="00CB7F3A" w:rsidRDefault="00AA18DF" w:rsidP="00AA18DF">
            <w:pPr>
              <w:rPr>
                <w:rFonts w:ascii="Times New Roman" w:hAnsi="Times New Roman" w:cs="Times New Roman"/>
                <w:sz w:val="24"/>
                <w:szCs w:val="24"/>
              </w:rPr>
            </w:pPr>
            <w:r>
              <w:rPr>
                <w:rFonts w:ascii="Times New Roman" w:hAnsi="Times New Roman" w:cs="Times New Roman"/>
                <w:sz w:val="24"/>
                <w:szCs w:val="24"/>
              </w:rPr>
              <w:t>Pavaduotojas ugdymui</w:t>
            </w:r>
          </w:p>
        </w:tc>
        <w:tc>
          <w:tcPr>
            <w:tcW w:w="2690" w:type="dxa"/>
          </w:tcPr>
          <w:p w14:paraId="70593FA0" w14:textId="77777777" w:rsidR="00AA18DF" w:rsidRPr="00F56839" w:rsidRDefault="00AA18DF" w:rsidP="00AA18DF">
            <w:pPr>
              <w:rPr>
                <w:rFonts w:ascii="Times New Roman" w:hAnsi="Times New Roman" w:cs="Times New Roman"/>
                <w:sz w:val="20"/>
                <w:szCs w:val="20"/>
              </w:rPr>
            </w:pPr>
            <w:r w:rsidRPr="00F56839">
              <w:rPr>
                <w:rFonts w:ascii="Times New Roman" w:hAnsi="Times New Roman" w:cs="Times New Roman"/>
                <w:sz w:val="20"/>
                <w:szCs w:val="20"/>
              </w:rPr>
              <w:t>Druskininkų sav. administracijos direktoriaus 2020 m. spalio mėn. įsakymo Nr. V35 redakcija</w:t>
            </w:r>
          </w:p>
        </w:tc>
      </w:tr>
      <w:tr w:rsidR="00AA18DF" w:rsidRPr="00CB7F3A" w14:paraId="64B48B75" w14:textId="77777777" w:rsidTr="68A77D4C">
        <w:trPr>
          <w:gridAfter w:val="2"/>
          <w:wAfter w:w="56" w:type="dxa"/>
        </w:trPr>
        <w:tc>
          <w:tcPr>
            <w:tcW w:w="697" w:type="dxa"/>
          </w:tcPr>
          <w:p w14:paraId="1C2CE5CA"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2.14.</w:t>
            </w:r>
          </w:p>
        </w:tc>
        <w:tc>
          <w:tcPr>
            <w:tcW w:w="3986" w:type="dxa"/>
          </w:tcPr>
          <w:p w14:paraId="22C6A494" w14:textId="77777777" w:rsidR="00AA18DF" w:rsidRPr="00CB7F3A" w:rsidRDefault="00AA18DF" w:rsidP="00AA18DF">
            <w:pPr>
              <w:rPr>
                <w:rFonts w:ascii="Times New Roman" w:hAnsi="Times New Roman" w:cs="Times New Roman"/>
                <w:sz w:val="24"/>
                <w:szCs w:val="24"/>
                <w:lang w:val="lt"/>
              </w:rPr>
            </w:pPr>
            <w:r w:rsidRPr="00CB7F3A">
              <w:rPr>
                <w:rFonts w:ascii="Times New Roman" w:hAnsi="Times New Roman" w:cs="Times New Roman"/>
                <w:sz w:val="24"/>
                <w:szCs w:val="24"/>
                <w:lang w:val="lt"/>
              </w:rPr>
              <w:t>Nuosekliojo mokymosi pagal bendrojo lavinimo programas tvarkos aprašas</w:t>
            </w:r>
          </w:p>
        </w:tc>
        <w:tc>
          <w:tcPr>
            <w:tcW w:w="2403" w:type="dxa"/>
          </w:tcPr>
          <w:p w14:paraId="2DE023B9" w14:textId="77777777" w:rsidR="00AA18DF" w:rsidRPr="00CB7F3A" w:rsidRDefault="00AA18DF" w:rsidP="00AA18DF">
            <w:pPr>
              <w:rPr>
                <w:rFonts w:ascii="Times New Roman" w:hAnsi="Times New Roman" w:cs="Times New Roman"/>
                <w:sz w:val="24"/>
                <w:szCs w:val="24"/>
                <w:lang w:val="lt"/>
              </w:rPr>
            </w:pPr>
            <w:r>
              <w:rPr>
                <w:rFonts w:ascii="Times New Roman" w:hAnsi="Times New Roman" w:cs="Times New Roman"/>
                <w:sz w:val="24"/>
                <w:szCs w:val="24"/>
              </w:rPr>
              <w:t>Direktorius, pavaduotojai ugdymui</w:t>
            </w:r>
          </w:p>
        </w:tc>
        <w:tc>
          <w:tcPr>
            <w:tcW w:w="2690" w:type="dxa"/>
          </w:tcPr>
          <w:p w14:paraId="33C9D712" w14:textId="77777777" w:rsidR="00AA18DF" w:rsidRPr="00F56839" w:rsidRDefault="00AA18DF" w:rsidP="00AA18DF">
            <w:pPr>
              <w:rPr>
                <w:rFonts w:ascii="Times New Roman" w:hAnsi="Times New Roman" w:cs="Times New Roman"/>
                <w:sz w:val="20"/>
                <w:szCs w:val="20"/>
                <w:lang w:val="lt"/>
              </w:rPr>
            </w:pPr>
            <w:r w:rsidRPr="00F56839">
              <w:rPr>
                <w:rFonts w:ascii="Times New Roman" w:hAnsi="Times New Roman" w:cs="Times New Roman"/>
                <w:sz w:val="20"/>
                <w:szCs w:val="20"/>
                <w:lang w:val="lt"/>
              </w:rPr>
              <w:t>LR švietimo ir mokslo ministro 2012 m. gegužės mėn. 8 d. įsakymo Nr. V-766 redakcija</w:t>
            </w:r>
          </w:p>
        </w:tc>
      </w:tr>
      <w:tr w:rsidR="00AA18DF" w:rsidRPr="00CB7F3A" w14:paraId="5434C320" w14:textId="77777777" w:rsidTr="68A77D4C">
        <w:trPr>
          <w:gridAfter w:val="2"/>
          <w:wAfter w:w="56" w:type="dxa"/>
        </w:trPr>
        <w:tc>
          <w:tcPr>
            <w:tcW w:w="697" w:type="dxa"/>
          </w:tcPr>
          <w:p w14:paraId="5843FB2E"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2.16.</w:t>
            </w:r>
          </w:p>
        </w:tc>
        <w:tc>
          <w:tcPr>
            <w:tcW w:w="3986" w:type="dxa"/>
          </w:tcPr>
          <w:p w14:paraId="29893991" w14:textId="77777777" w:rsidR="00AA18DF" w:rsidRPr="00CB7F3A" w:rsidRDefault="00AA18DF" w:rsidP="00AA18DF">
            <w:pPr>
              <w:rPr>
                <w:rFonts w:ascii="Times New Roman" w:hAnsi="Times New Roman" w:cs="Times New Roman"/>
                <w:sz w:val="24"/>
                <w:szCs w:val="24"/>
                <w:lang w:val="lt"/>
              </w:rPr>
            </w:pPr>
            <w:r w:rsidRPr="00CB7F3A">
              <w:rPr>
                <w:rFonts w:ascii="Times New Roman" w:hAnsi="Times New Roman" w:cs="Times New Roman"/>
                <w:sz w:val="24"/>
                <w:szCs w:val="24"/>
                <w:lang w:val="lt"/>
              </w:rPr>
              <w:t>Mokymo nuotoliniu ugdymo proceso organizavimo būdu kriterijų aprašas</w:t>
            </w:r>
          </w:p>
        </w:tc>
        <w:tc>
          <w:tcPr>
            <w:tcW w:w="2403" w:type="dxa"/>
          </w:tcPr>
          <w:p w14:paraId="716A947A" w14:textId="77777777" w:rsidR="00AA18DF" w:rsidRPr="00CB7F3A" w:rsidRDefault="00AA18DF" w:rsidP="00AA18DF">
            <w:pPr>
              <w:rPr>
                <w:rFonts w:ascii="Times New Roman" w:hAnsi="Times New Roman" w:cs="Times New Roman"/>
                <w:sz w:val="24"/>
                <w:szCs w:val="24"/>
              </w:rPr>
            </w:pPr>
            <w:r>
              <w:rPr>
                <w:rFonts w:ascii="Times New Roman" w:hAnsi="Times New Roman" w:cs="Times New Roman"/>
                <w:sz w:val="24"/>
                <w:szCs w:val="24"/>
              </w:rPr>
              <w:t>Pavaduotojai ugdymui</w:t>
            </w:r>
          </w:p>
        </w:tc>
        <w:tc>
          <w:tcPr>
            <w:tcW w:w="2690" w:type="dxa"/>
          </w:tcPr>
          <w:p w14:paraId="1ADF2F93" w14:textId="77777777" w:rsidR="00AA18DF" w:rsidRPr="00F56839" w:rsidRDefault="00AA18DF" w:rsidP="00AA18DF">
            <w:pPr>
              <w:rPr>
                <w:rFonts w:ascii="Times New Roman" w:hAnsi="Times New Roman" w:cs="Times New Roman"/>
                <w:sz w:val="20"/>
                <w:szCs w:val="20"/>
              </w:rPr>
            </w:pPr>
            <w:r w:rsidRPr="00F56839">
              <w:rPr>
                <w:rFonts w:ascii="Times New Roman" w:hAnsi="Times New Roman" w:cs="Times New Roman"/>
                <w:sz w:val="20"/>
                <w:szCs w:val="20"/>
              </w:rPr>
              <w:t>LR švietimo, mokslo ir sporto ministro 2020 m. liepos 2 d. įsakymas Nr. V-1006</w:t>
            </w:r>
          </w:p>
        </w:tc>
      </w:tr>
      <w:tr w:rsidR="00AA18DF" w:rsidRPr="00CB7F3A" w14:paraId="49D8FE7C" w14:textId="77777777" w:rsidTr="68A77D4C">
        <w:trPr>
          <w:gridAfter w:val="2"/>
          <w:wAfter w:w="56" w:type="dxa"/>
        </w:trPr>
        <w:tc>
          <w:tcPr>
            <w:tcW w:w="697" w:type="dxa"/>
          </w:tcPr>
          <w:p w14:paraId="73597264"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2.17.</w:t>
            </w:r>
          </w:p>
        </w:tc>
        <w:tc>
          <w:tcPr>
            <w:tcW w:w="3986" w:type="dxa"/>
          </w:tcPr>
          <w:p w14:paraId="509DBB3F" w14:textId="77777777" w:rsidR="00AA18DF" w:rsidRPr="00CB7F3A" w:rsidRDefault="00AA18DF" w:rsidP="00AA18DF">
            <w:pPr>
              <w:rPr>
                <w:rFonts w:ascii="Times New Roman" w:hAnsi="Times New Roman" w:cs="Times New Roman"/>
                <w:sz w:val="24"/>
                <w:szCs w:val="24"/>
                <w:lang w:val="lt"/>
              </w:rPr>
            </w:pPr>
            <w:r w:rsidRPr="00CB7F3A">
              <w:rPr>
                <w:rFonts w:ascii="Times New Roman" w:hAnsi="Times New Roman" w:cs="Times New Roman"/>
                <w:sz w:val="24"/>
                <w:szCs w:val="24"/>
                <w:lang w:val="lt"/>
              </w:rPr>
              <w:t>Mokytojų ir pagalbos mokiniui specialistų (išskyrus psichologus) atestacijos nuostatai</w:t>
            </w:r>
          </w:p>
        </w:tc>
        <w:tc>
          <w:tcPr>
            <w:tcW w:w="2403" w:type="dxa"/>
          </w:tcPr>
          <w:p w14:paraId="7DF5E368" w14:textId="77777777" w:rsidR="00AA18DF" w:rsidRPr="00CB7F3A" w:rsidRDefault="00AA18DF" w:rsidP="00AA18DF">
            <w:pPr>
              <w:rPr>
                <w:rFonts w:ascii="Times New Roman" w:hAnsi="Times New Roman" w:cs="Times New Roman"/>
                <w:sz w:val="24"/>
                <w:szCs w:val="24"/>
              </w:rPr>
            </w:pPr>
            <w:r>
              <w:rPr>
                <w:rFonts w:ascii="Times New Roman" w:hAnsi="Times New Roman" w:cs="Times New Roman"/>
                <w:sz w:val="24"/>
                <w:szCs w:val="24"/>
              </w:rPr>
              <w:t>Pavaduotojas ugdymui</w:t>
            </w:r>
          </w:p>
        </w:tc>
        <w:tc>
          <w:tcPr>
            <w:tcW w:w="2690" w:type="dxa"/>
          </w:tcPr>
          <w:p w14:paraId="2ED804BC" w14:textId="77777777" w:rsidR="00AA18DF" w:rsidRPr="00F56839" w:rsidRDefault="00AA18DF" w:rsidP="00AA18DF">
            <w:pPr>
              <w:rPr>
                <w:rFonts w:ascii="Times New Roman" w:hAnsi="Times New Roman" w:cs="Times New Roman"/>
                <w:sz w:val="20"/>
                <w:szCs w:val="20"/>
              </w:rPr>
            </w:pPr>
            <w:r w:rsidRPr="00F56839">
              <w:rPr>
                <w:rFonts w:ascii="Times New Roman" w:hAnsi="Times New Roman" w:cs="Times New Roman"/>
                <w:sz w:val="20"/>
                <w:szCs w:val="20"/>
              </w:rPr>
              <w:t>LR Švietimo, mokslo ir sporto ministro įsakymo suvestinė redakcija  2019 m. balandžio mėn. 18 d. Nr. V-444</w:t>
            </w:r>
          </w:p>
        </w:tc>
      </w:tr>
      <w:tr w:rsidR="00AA18DF" w:rsidRPr="00CB7F3A" w14:paraId="64FADE8A" w14:textId="77777777" w:rsidTr="68A77D4C">
        <w:trPr>
          <w:gridAfter w:val="2"/>
          <w:wAfter w:w="56" w:type="dxa"/>
        </w:trPr>
        <w:tc>
          <w:tcPr>
            <w:tcW w:w="697" w:type="dxa"/>
          </w:tcPr>
          <w:p w14:paraId="4D8C74FF"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2.18.</w:t>
            </w:r>
          </w:p>
        </w:tc>
        <w:tc>
          <w:tcPr>
            <w:tcW w:w="3986" w:type="dxa"/>
          </w:tcPr>
          <w:p w14:paraId="2F9A6C38" w14:textId="77777777" w:rsidR="00AA18DF" w:rsidRPr="00CB7F3A" w:rsidRDefault="00AA18DF" w:rsidP="00AA18DF">
            <w:pPr>
              <w:rPr>
                <w:rFonts w:ascii="Times New Roman" w:hAnsi="Times New Roman" w:cs="Times New Roman"/>
                <w:sz w:val="24"/>
                <w:szCs w:val="24"/>
                <w:lang w:val="lt"/>
              </w:rPr>
            </w:pPr>
            <w:r w:rsidRPr="00CB7F3A">
              <w:rPr>
                <w:rFonts w:ascii="Times New Roman" w:hAnsi="Times New Roman" w:cs="Times New Roman"/>
                <w:sz w:val="24"/>
                <w:szCs w:val="24"/>
                <w:lang w:val="lt"/>
              </w:rPr>
              <w:t>Mokytojų kvalifikacijos tobulinimo koncepcija</w:t>
            </w:r>
          </w:p>
        </w:tc>
        <w:tc>
          <w:tcPr>
            <w:tcW w:w="2403" w:type="dxa"/>
          </w:tcPr>
          <w:p w14:paraId="5FAEFF2F" w14:textId="77777777" w:rsidR="00AA18DF" w:rsidRPr="00CB7F3A" w:rsidRDefault="00AA18DF" w:rsidP="00AA18DF">
            <w:pPr>
              <w:rPr>
                <w:rFonts w:ascii="Times New Roman" w:hAnsi="Times New Roman" w:cs="Times New Roman"/>
                <w:sz w:val="24"/>
                <w:szCs w:val="24"/>
              </w:rPr>
            </w:pPr>
            <w:r>
              <w:rPr>
                <w:rFonts w:ascii="Times New Roman" w:hAnsi="Times New Roman" w:cs="Times New Roman"/>
                <w:sz w:val="24"/>
                <w:szCs w:val="24"/>
              </w:rPr>
              <w:t>Direktorius, pavaduotojas ugdymui</w:t>
            </w:r>
          </w:p>
        </w:tc>
        <w:tc>
          <w:tcPr>
            <w:tcW w:w="2690" w:type="dxa"/>
          </w:tcPr>
          <w:p w14:paraId="698E1D41" w14:textId="77777777" w:rsidR="00AA18DF" w:rsidRPr="00F56839" w:rsidRDefault="00AA18DF" w:rsidP="00AA18DF">
            <w:pPr>
              <w:rPr>
                <w:rFonts w:ascii="Times New Roman" w:hAnsi="Times New Roman" w:cs="Times New Roman"/>
                <w:sz w:val="20"/>
                <w:szCs w:val="20"/>
              </w:rPr>
            </w:pPr>
            <w:r w:rsidRPr="00F56839">
              <w:rPr>
                <w:rFonts w:ascii="Times New Roman" w:hAnsi="Times New Roman" w:cs="Times New Roman"/>
                <w:sz w:val="20"/>
                <w:szCs w:val="20"/>
              </w:rPr>
              <w:t>LR Švietimo ir mokslo ministro 2012 m. gegužės mėn. 30 d. įsakymas Nr. V-899</w:t>
            </w:r>
          </w:p>
        </w:tc>
      </w:tr>
      <w:tr w:rsidR="00AA18DF" w:rsidRPr="00CB7F3A" w14:paraId="08CAEC0F" w14:textId="77777777" w:rsidTr="68A77D4C">
        <w:trPr>
          <w:gridAfter w:val="2"/>
          <w:wAfter w:w="56" w:type="dxa"/>
        </w:trPr>
        <w:tc>
          <w:tcPr>
            <w:tcW w:w="697" w:type="dxa"/>
          </w:tcPr>
          <w:p w14:paraId="33D1874E"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2.19.</w:t>
            </w:r>
          </w:p>
        </w:tc>
        <w:tc>
          <w:tcPr>
            <w:tcW w:w="3986" w:type="dxa"/>
          </w:tcPr>
          <w:p w14:paraId="0C0ABE57" w14:textId="77777777" w:rsidR="00AA18DF" w:rsidRPr="00CB7F3A" w:rsidRDefault="00AA18DF" w:rsidP="00AA18DF">
            <w:pPr>
              <w:rPr>
                <w:rFonts w:ascii="Times New Roman" w:hAnsi="Times New Roman" w:cs="Times New Roman"/>
                <w:sz w:val="24"/>
                <w:szCs w:val="24"/>
                <w:lang w:val="lt"/>
              </w:rPr>
            </w:pPr>
            <w:r w:rsidRPr="00CB7F3A">
              <w:rPr>
                <w:rFonts w:ascii="Times New Roman" w:hAnsi="Times New Roman" w:cs="Times New Roman"/>
                <w:sz w:val="24"/>
                <w:szCs w:val="24"/>
                <w:lang w:val="lt"/>
              </w:rPr>
              <w:t xml:space="preserve">Valstybinių ir savivaldybių įstaigų (išskyrus aukštąsias mokyklas) vadovų, jų pavaduotojų ugdymui, </w:t>
            </w:r>
            <w:r w:rsidRPr="00CB7F3A">
              <w:rPr>
                <w:rFonts w:ascii="Times New Roman" w:hAnsi="Times New Roman" w:cs="Times New Roman"/>
                <w:sz w:val="24"/>
                <w:szCs w:val="24"/>
                <w:lang w:val="lt"/>
              </w:rPr>
              <w:lastRenderedPageBreak/>
              <w:t>ugdymą organizuojančių skyrių vedėjų, mokytojų, pagalbos mokiniui specialistų kvalifikacijos tobulinimo nuostatai</w:t>
            </w:r>
          </w:p>
        </w:tc>
        <w:tc>
          <w:tcPr>
            <w:tcW w:w="2403" w:type="dxa"/>
          </w:tcPr>
          <w:p w14:paraId="09AD0272" w14:textId="77777777" w:rsidR="00AA18DF" w:rsidRPr="00CB7F3A" w:rsidRDefault="00AA18DF" w:rsidP="00AA18DF">
            <w:pPr>
              <w:rPr>
                <w:rFonts w:ascii="Times New Roman" w:hAnsi="Times New Roman" w:cs="Times New Roman"/>
                <w:sz w:val="24"/>
                <w:szCs w:val="24"/>
              </w:rPr>
            </w:pPr>
            <w:r>
              <w:rPr>
                <w:rFonts w:ascii="Times New Roman" w:hAnsi="Times New Roman" w:cs="Times New Roman"/>
                <w:sz w:val="24"/>
                <w:szCs w:val="24"/>
              </w:rPr>
              <w:lastRenderedPageBreak/>
              <w:t>Pavaduotojas ugdymui</w:t>
            </w:r>
          </w:p>
        </w:tc>
        <w:tc>
          <w:tcPr>
            <w:tcW w:w="2690" w:type="dxa"/>
          </w:tcPr>
          <w:p w14:paraId="748AFFD3" w14:textId="77777777" w:rsidR="00AA18DF" w:rsidRPr="00F56839" w:rsidRDefault="00AA18DF" w:rsidP="00AA18DF">
            <w:pPr>
              <w:rPr>
                <w:rFonts w:ascii="Times New Roman" w:hAnsi="Times New Roman" w:cs="Times New Roman"/>
                <w:sz w:val="20"/>
                <w:szCs w:val="20"/>
              </w:rPr>
            </w:pPr>
            <w:r w:rsidRPr="00F56839">
              <w:rPr>
                <w:rFonts w:ascii="Times New Roman" w:hAnsi="Times New Roman" w:cs="Times New Roman"/>
                <w:sz w:val="20"/>
                <w:szCs w:val="20"/>
              </w:rPr>
              <w:t xml:space="preserve">LR Švietimo, mokslo ir sporto ministro 2019 m. lapkričio </w:t>
            </w:r>
            <w:r w:rsidRPr="00F56839">
              <w:rPr>
                <w:rFonts w:ascii="Times New Roman" w:hAnsi="Times New Roman" w:cs="Times New Roman"/>
                <w:sz w:val="20"/>
                <w:szCs w:val="20"/>
              </w:rPr>
              <w:lastRenderedPageBreak/>
              <w:t xml:space="preserve">mėn. 25 d. įsakymo Nr. V-1367,  redakcija </w:t>
            </w:r>
          </w:p>
        </w:tc>
      </w:tr>
      <w:tr w:rsidR="00AA18DF" w:rsidRPr="00CB7F3A" w14:paraId="35D70157" w14:textId="77777777" w:rsidTr="68A77D4C">
        <w:trPr>
          <w:gridAfter w:val="2"/>
          <w:wAfter w:w="56" w:type="dxa"/>
        </w:trPr>
        <w:tc>
          <w:tcPr>
            <w:tcW w:w="697" w:type="dxa"/>
          </w:tcPr>
          <w:p w14:paraId="729D7BD2"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lastRenderedPageBreak/>
              <w:t>2.20.</w:t>
            </w:r>
          </w:p>
        </w:tc>
        <w:tc>
          <w:tcPr>
            <w:tcW w:w="3986" w:type="dxa"/>
          </w:tcPr>
          <w:p w14:paraId="6E125D78" w14:textId="77777777" w:rsidR="00AA18DF" w:rsidRPr="00CB7F3A" w:rsidRDefault="00AA18DF" w:rsidP="00AA18DF">
            <w:pPr>
              <w:rPr>
                <w:rFonts w:ascii="Times New Roman" w:hAnsi="Times New Roman" w:cs="Times New Roman"/>
                <w:sz w:val="24"/>
                <w:szCs w:val="24"/>
                <w:lang w:val="lt"/>
              </w:rPr>
            </w:pPr>
            <w:r w:rsidRPr="00CB7F3A">
              <w:rPr>
                <w:rFonts w:ascii="Times New Roman" w:hAnsi="Times New Roman" w:cs="Times New Roman"/>
                <w:sz w:val="24"/>
                <w:szCs w:val="24"/>
                <w:lang w:val="lt"/>
              </w:rPr>
              <w:t>Vaikų turizmo renginių organizavimo aprašas</w:t>
            </w:r>
          </w:p>
        </w:tc>
        <w:tc>
          <w:tcPr>
            <w:tcW w:w="2403" w:type="dxa"/>
          </w:tcPr>
          <w:p w14:paraId="32536EA5" w14:textId="77777777" w:rsidR="00AA18DF" w:rsidRPr="00CB7F3A" w:rsidRDefault="00AA18DF" w:rsidP="00AA18DF">
            <w:pPr>
              <w:rPr>
                <w:rFonts w:ascii="Times New Roman" w:hAnsi="Times New Roman" w:cs="Times New Roman"/>
                <w:sz w:val="24"/>
                <w:szCs w:val="24"/>
              </w:rPr>
            </w:pPr>
            <w:r>
              <w:rPr>
                <w:rFonts w:ascii="Times New Roman" w:hAnsi="Times New Roman" w:cs="Times New Roman"/>
                <w:sz w:val="24"/>
                <w:szCs w:val="24"/>
              </w:rPr>
              <w:t>Pavaduotojai ugdymui</w:t>
            </w:r>
          </w:p>
        </w:tc>
        <w:tc>
          <w:tcPr>
            <w:tcW w:w="2690" w:type="dxa"/>
          </w:tcPr>
          <w:p w14:paraId="234032C2" w14:textId="77777777" w:rsidR="00AA18DF" w:rsidRPr="00F56839" w:rsidRDefault="00AA18DF" w:rsidP="00AA18DF">
            <w:pPr>
              <w:rPr>
                <w:rFonts w:ascii="Times New Roman" w:hAnsi="Times New Roman" w:cs="Times New Roman"/>
                <w:sz w:val="20"/>
                <w:szCs w:val="20"/>
              </w:rPr>
            </w:pPr>
            <w:r w:rsidRPr="00F56839">
              <w:rPr>
                <w:rFonts w:ascii="Times New Roman" w:hAnsi="Times New Roman" w:cs="Times New Roman"/>
                <w:sz w:val="20"/>
                <w:szCs w:val="20"/>
              </w:rPr>
              <w:t>LR švietimo, mokslo ir sporto ministro 2005 m. kovo mėn. 1 d. įsakymas Nr. ISAK-330</w:t>
            </w:r>
          </w:p>
        </w:tc>
      </w:tr>
      <w:tr w:rsidR="00AA18DF" w:rsidRPr="00CB7F3A" w14:paraId="31BB441B" w14:textId="77777777" w:rsidTr="68A77D4C">
        <w:trPr>
          <w:gridAfter w:val="2"/>
          <w:wAfter w:w="56" w:type="dxa"/>
        </w:trPr>
        <w:tc>
          <w:tcPr>
            <w:tcW w:w="697" w:type="dxa"/>
          </w:tcPr>
          <w:p w14:paraId="1EA51399"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2.21.</w:t>
            </w:r>
          </w:p>
        </w:tc>
        <w:tc>
          <w:tcPr>
            <w:tcW w:w="3986" w:type="dxa"/>
          </w:tcPr>
          <w:p w14:paraId="24B56F01" w14:textId="77777777" w:rsidR="00AA18DF" w:rsidRPr="00CB7F3A" w:rsidRDefault="00AA18DF" w:rsidP="00AA18DF">
            <w:pPr>
              <w:rPr>
                <w:rFonts w:ascii="Times New Roman" w:hAnsi="Times New Roman" w:cs="Times New Roman"/>
                <w:sz w:val="24"/>
                <w:szCs w:val="24"/>
                <w:lang w:val="lt"/>
              </w:rPr>
            </w:pPr>
            <w:r w:rsidRPr="00CB7F3A">
              <w:rPr>
                <w:rFonts w:ascii="Times New Roman" w:hAnsi="Times New Roman" w:cs="Times New Roman"/>
                <w:sz w:val="24"/>
                <w:szCs w:val="24"/>
                <w:lang w:val="lt"/>
              </w:rPr>
              <w:t>Pagrindinio ugdymo pasiekimų patikrinimo pakuočių su užduot</w:t>
            </w:r>
            <w:r>
              <w:rPr>
                <w:rFonts w:ascii="Times New Roman" w:hAnsi="Times New Roman" w:cs="Times New Roman"/>
                <w:sz w:val="24"/>
                <w:szCs w:val="24"/>
                <w:lang w:val="lt"/>
              </w:rPr>
              <w:t>i</w:t>
            </w:r>
            <w:r w:rsidRPr="00CB7F3A">
              <w:rPr>
                <w:rFonts w:ascii="Times New Roman" w:hAnsi="Times New Roman" w:cs="Times New Roman"/>
                <w:sz w:val="24"/>
                <w:szCs w:val="24"/>
                <w:lang w:val="lt"/>
              </w:rPr>
              <w:t>mis priėmimo, išdavimo ir saugojimo, nevertintų ir įvertintų darbų perdavimo ir saugojimo tvarkos aprašas</w:t>
            </w:r>
          </w:p>
        </w:tc>
        <w:tc>
          <w:tcPr>
            <w:tcW w:w="2403" w:type="dxa"/>
          </w:tcPr>
          <w:p w14:paraId="0DF8D4FC" w14:textId="77777777" w:rsidR="00AA18DF" w:rsidRPr="00CB7F3A" w:rsidRDefault="00AA18DF" w:rsidP="00AA18DF">
            <w:pPr>
              <w:rPr>
                <w:rFonts w:ascii="Times New Roman" w:hAnsi="Times New Roman" w:cs="Times New Roman"/>
                <w:color w:val="FF0000"/>
                <w:sz w:val="24"/>
                <w:szCs w:val="24"/>
              </w:rPr>
            </w:pPr>
            <w:r w:rsidRPr="00D76D89">
              <w:rPr>
                <w:rFonts w:ascii="Times New Roman" w:hAnsi="Times New Roman" w:cs="Times New Roman"/>
                <w:sz w:val="24"/>
                <w:szCs w:val="24"/>
              </w:rPr>
              <w:t>Pavaduotojas ugdymui</w:t>
            </w:r>
          </w:p>
        </w:tc>
        <w:tc>
          <w:tcPr>
            <w:tcW w:w="2690" w:type="dxa"/>
          </w:tcPr>
          <w:p w14:paraId="3DEEC669" w14:textId="6BF185FD" w:rsidR="00AA18DF" w:rsidRPr="00F56839" w:rsidRDefault="00AA18DF" w:rsidP="00AA18DF">
            <w:pPr>
              <w:rPr>
                <w:rFonts w:ascii="Times New Roman" w:hAnsi="Times New Roman" w:cs="Times New Roman"/>
                <w:sz w:val="20"/>
                <w:szCs w:val="20"/>
              </w:rPr>
            </w:pPr>
            <w:r>
              <w:rPr>
                <w:rFonts w:ascii="Times New Roman" w:hAnsi="Times New Roman" w:cs="Times New Roman"/>
                <w:sz w:val="20"/>
                <w:szCs w:val="20"/>
              </w:rPr>
              <w:t>Druskininkų sav. Administracijos direktoriaus 2020-11 įsakymas...</w:t>
            </w:r>
          </w:p>
        </w:tc>
      </w:tr>
      <w:tr w:rsidR="00AA18DF" w:rsidRPr="00CB7F3A" w14:paraId="20E67789" w14:textId="77777777" w:rsidTr="68A77D4C">
        <w:trPr>
          <w:gridAfter w:val="2"/>
          <w:wAfter w:w="56" w:type="dxa"/>
        </w:trPr>
        <w:tc>
          <w:tcPr>
            <w:tcW w:w="697" w:type="dxa"/>
          </w:tcPr>
          <w:p w14:paraId="7FCD9EDE"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2.22.</w:t>
            </w:r>
          </w:p>
        </w:tc>
        <w:tc>
          <w:tcPr>
            <w:tcW w:w="3986" w:type="dxa"/>
          </w:tcPr>
          <w:p w14:paraId="3C19356C" w14:textId="77777777" w:rsidR="00AA18DF" w:rsidRPr="006364CC" w:rsidRDefault="00AA18DF" w:rsidP="00AA18DF">
            <w:pPr>
              <w:jc w:val="both"/>
              <w:rPr>
                <w:rFonts w:ascii="Times New Roman" w:hAnsi="Times New Roman" w:cs="Times New Roman"/>
                <w:sz w:val="24"/>
                <w:szCs w:val="24"/>
              </w:rPr>
            </w:pPr>
            <w:r w:rsidRPr="006364CC">
              <w:rPr>
                <w:rFonts w:ascii="Times New Roman" w:eastAsia="Times New Roman" w:hAnsi="Times New Roman" w:cs="Times New Roman"/>
                <w:sz w:val="24"/>
                <w:szCs w:val="24"/>
              </w:rPr>
              <w:t>Lietuvos Respublikos socialinės paramos mokiniams įstatymas</w:t>
            </w:r>
          </w:p>
        </w:tc>
        <w:tc>
          <w:tcPr>
            <w:tcW w:w="2403" w:type="dxa"/>
          </w:tcPr>
          <w:p w14:paraId="7CF660A3"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Socialiniai pedagogai</w:t>
            </w:r>
          </w:p>
        </w:tc>
        <w:tc>
          <w:tcPr>
            <w:tcW w:w="2690" w:type="dxa"/>
          </w:tcPr>
          <w:p w14:paraId="3656B9AB" w14:textId="77777777" w:rsidR="00AA18DF" w:rsidRPr="00F56839" w:rsidRDefault="00AA18DF" w:rsidP="00AA18DF">
            <w:pPr>
              <w:jc w:val="both"/>
              <w:rPr>
                <w:rFonts w:ascii="Times New Roman" w:hAnsi="Times New Roman" w:cs="Times New Roman"/>
                <w:sz w:val="20"/>
                <w:szCs w:val="20"/>
              </w:rPr>
            </w:pPr>
          </w:p>
        </w:tc>
      </w:tr>
      <w:tr w:rsidR="00AA18DF" w:rsidRPr="00CB7F3A" w14:paraId="1C323641" w14:textId="77777777" w:rsidTr="68A77D4C">
        <w:trPr>
          <w:gridAfter w:val="2"/>
          <w:wAfter w:w="56" w:type="dxa"/>
        </w:trPr>
        <w:tc>
          <w:tcPr>
            <w:tcW w:w="697" w:type="dxa"/>
          </w:tcPr>
          <w:p w14:paraId="0908781D"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2.23.</w:t>
            </w:r>
          </w:p>
        </w:tc>
        <w:tc>
          <w:tcPr>
            <w:tcW w:w="3986" w:type="dxa"/>
          </w:tcPr>
          <w:p w14:paraId="2872AE13" w14:textId="77777777" w:rsidR="00AA18DF" w:rsidRPr="006364CC" w:rsidRDefault="00AA18DF" w:rsidP="00AA18DF">
            <w:pPr>
              <w:jc w:val="both"/>
              <w:rPr>
                <w:rFonts w:ascii="Times New Roman" w:hAnsi="Times New Roman" w:cs="Times New Roman"/>
                <w:sz w:val="24"/>
                <w:szCs w:val="24"/>
              </w:rPr>
            </w:pPr>
            <w:r w:rsidRPr="006364CC">
              <w:rPr>
                <w:rFonts w:ascii="Times New Roman" w:eastAsia="Times New Roman" w:hAnsi="Times New Roman" w:cs="Times New Roman"/>
                <w:sz w:val="24"/>
                <w:szCs w:val="24"/>
              </w:rPr>
              <w:t>Lietuvos Respublikos apsaugos nuo smurto artimoje aplinkoje įstatymas</w:t>
            </w:r>
          </w:p>
        </w:tc>
        <w:tc>
          <w:tcPr>
            <w:tcW w:w="2403" w:type="dxa"/>
          </w:tcPr>
          <w:p w14:paraId="1EC9A6EA"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Socialiniai pedagogai</w:t>
            </w:r>
          </w:p>
        </w:tc>
        <w:tc>
          <w:tcPr>
            <w:tcW w:w="2690" w:type="dxa"/>
          </w:tcPr>
          <w:p w14:paraId="45FB0818" w14:textId="77777777" w:rsidR="00AA18DF" w:rsidRPr="00F56839" w:rsidRDefault="00AA18DF" w:rsidP="00AA18DF">
            <w:pPr>
              <w:jc w:val="both"/>
              <w:rPr>
                <w:rFonts w:ascii="Times New Roman" w:hAnsi="Times New Roman" w:cs="Times New Roman"/>
                <w:sz w:val="20"/>
                <w:szCs w:val="20"/>
              </w:rPr>
            </w:pPr>
          </w:p>
        </w:tc>
      </w:tr>
      <w:tr w:rsidR="00AA18DF" w:rsidRPr="00CB7F3A" w14:paraId="6D201E45" w14:textId="77777777" w:rsidTr="68A77D4C">
        <w:trPr>
          <w:gridAfter w:val="2"/>
          <w:wAfter w:w="56" w:type="dxa"/>
        </w:trPr>
        <w:tc>
          <w:tcPr>
            <w:tcW w:w="697" w:type="dxa"/>
          </w:tcPr>
          <w:p w14:paraId="4849B1E0"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2.24.</w:t>
            </w:r>
          </w:p>
        </w:tc>
        <w:tc>
          <w:tcPr>
            <w:tcW w:w="3986" w:type="dxa"/>
          </w:tcPr>
          <w:p w14:paraId="7D4FADD0" w14:textId="77777777" w:rsidR="00AA18DF" w:rsidRPr="00CB7F3A" w:rsidRDefault="00AA18DF" w:rsidP="00AA18DF">
            <w:pPr>
              <w:rPr>
                <w:rFonts w:ascii="Times New Roman" w:hAnsi="Times New Roman" w:cs="Times New Roman"/>
                <w:sz w:val="24"/>
                <w:szCs w:val="24"/>
              </w:rPr>
            </w:pPr>
            <w:r w:rsidRPr="00CB7F3A">
              <w:rPr>
                <w:rFonts w:ascii="Times New Roman" w:hAnsi="Times New Roman" w:cs="Times New Roman"/>
                <w:sz w:val="24"/>
                <w:szCs w:val="24"/>
              </w:rPr>
              <w:t>Mokyklos Vaiko gerovės komisijos sudarymo ir jos darbo organizavimo tvarkos aprašas</w:t>
            </w:r>
          </w:p>
          <w:p w14:paraId="049F31CB" w14:textId="77777777" w:rsidR="00AA18DF" w:rsidRPr="00CB7F3A" w:rsidRDefault="00AA18DF" w:rsidP="00AA18DF">
            <w:pPr>
              <w:rPr>
                <w:rFonts w:ascii="Times New Roman" w:hAnsi="Times New Roman" w:cs="Times New Roman"/>
                <w:color w:val="FF0000"/>
                <w:sz w:val="24"/>
                <w:szCs w:val="24"/>
                <w:lang w:val="lt"/>
              </w:rPr>
            </w:pPr>
          </w:p>
        </w:tc>
        <w:tc>
          <w:tcPr>
            <w:tcW w:w="2403" w:type="dxa"/>
          </w:tcPr>
          <w:p w14:paraId="27AEBE94" w14:textId="77777777" w:rsidR="00AA18DF" w:rsidRPr="00CB7F3A" w:rsidRDefault="00AA18DF" w:rsidP="00AA18DF">
            <w:pPr>
              <w:rPr>
                <w:rFonts w:ascii="Times New Roman" w:hAnsi="Times New Roman" w:cs="Times New Roman"/>
                <w:sz w:val="24"/>
                <w:szCs w:val="24"/>
              </w:rPr>
            </w:pPr>
            <w:r>
              <w:rPr>
                <w:rFonts w:ascii="Times New Roman" w:hAnsi="Times New Roman" w:cs="Times New Roman"/>
                <w:sz w:val="24"/>
                <w:szCs w:val="24"/>
              </w:rPr>
              <w:t>Pavaduotojas ugdymui</w:t>
            </w:r>
          </w:p>
        </w:tc>
        <w:tc>
          <w:tcPr>
            <w:tcW w:w="2690" w:type="dxa"/>
          </w:tcPr>
          <w:p w14:paraId="1D9371AE" w14:textId="77777777" w:rsidR="00AA18DF" w:rsidRPr="00F56839" w:rsidRDefault="00AA18DF" w:rsidP="00AA18DF">
            <w:pPr>
              <w:rPr>
                <w:rFonts w:ascii="Times New Roman" w:hAnsi="Times New Roman" w:cs="Times New Roman"/>
                <w:sz w:val="20"/>
                <w:szCs w:val="20"/>
              </w:rPr>
            </w:pPr>
            <w:r w:rsidRPr="00F56839">
              <w:rPr>
                <w:rFonts w:ascii="Times New Roman" w:hAnsi="Times New Roman" w:cs="Times New Roman"/>
                <w:sz w:val="20"/>
                <w:szCs w:val="20"/>
              </w:rPr>
              <w:t>LR Švietimo ir mokslo ministro 2017 m. gegužės mėn. 2 d. įsakymas Nr.V-319</w:t>
            </w:r>
          </w:p>
        </w:tc>
      </w:tr>
      <w:tr w:rsidR="00AA18DF" w:rsidRPr="00CB7F3A" w14:paraId="763F2E32" w14:textId="77777777" w:rsidTr="68A77D4C">
        <w:trPr>
          <w:gridAfter w:val="2"/>
          <w:wAfter w:w="56" w:type="dxa"/>
        </w:trPr>
        <w:tc>
          <w:tcPr>
            <w:tcW w:w="697" w:type="dxa"/>
          </w:tcPr>
          <w:p w14:paraId="244205FF"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2.25.</w:t>
            </w:r>
          </w:p>
        </w:tc>
        <w:tc>
          <w:tcPr>
            <w:tcW w:w="3986" w:type="dxa"/>
          </w:tcPr>
          <w:p w14:paraId="19DCB7B9" w14:textId="77777777" w:rsidR="00AA18DF" w:rsidRPr="00CB7F3A" w:rsidRDefault="00AA18DF" w:rsidP="00AA18DF">
            <w:pPr>
              <w:rPr>
                <w:rFonts w:ascii="Times New Roman" w:hAnsi="Times New Roman" w:cs="Times New Roman"/>
                <w:sz w:val="24"/>
                <w:szCs w:val="24"/>
                <w:lang w:val="lt"/>
              </w:rPr>
            </w:pPr>
            <w:r w:rsidRPr="00CB7F3A">
              <w:rPr>
                <w:rFonts w:ascii="Times New Roman" w:hAnsi="Times New Roman" w:cs="Times New Roman"/>
                <w:sz w:val="24"/>
                <w:szCs w:val="24"/>
                <w:lang w:val="lt"/>
              </w:rPr>
              <w:t>Mokinių, turinčių specialiųjų ugdymosi poreikių, grupių nustatymo ir jų specialiųjų ugdymosi poreikių skirstymo į lygius tvarkos aprašas</w:t>
            </w:r>
          </w:p>
        </w:tc>
        <w:tc>
          <w:tcPr>
            <w:tcW w:w="2403" w:type="dxa"/>
          </w:tcPr>
          <w:p w14:paraId="1458320C" w14:textId="77777777" w:rsidR="00AA18DF" w:rsidRPr="00CB7F3A" w:rsidRDefault="00AA18DF" w:rsidP="00AA18DF">
            <w:pPr>
              <w:rPr>
                <w:rFonts w:ascii="Times New Roman" w:hAnsi="Times New Roman" w:cs="Times New Roman"/>
                <w:sz w:val="24"/>
                <w:szCs w:val="24"/>
              </w:rPr>
            </w:pPr>
            <w:r>
              <w:rPr>
                <w:rFonts w:ascii="Times New Roman" w:hAnsi="Times New Roman" w:cs="Times New Roman"/>
                <w:sz w:val="24"/>
                <w:szCs w:val="24"/>
              </w:rPr>
              <w:t>Pavaduotojas ugdymui, specialieji pedagogai</w:t>
            </w:r>
          </w:p>
        </w:tc>
        <w:tc>
          <w:tcPr>
            <w:tcW w:w="2690" w:type="dxa"/>
          </w:tcPr>
          <w:p w14:paraId="18680911" w14:textId="77777777" w:rsidR="00AA18DF" w:rsidRPr="00F56839" w:rsidRDefault="00AA18DF" w:rsidP="00AA18DF">
            <w:pPr>
              <w:rPr>
                <w:rFonts w:ascii="Times New Roman" w:hAnsi="Times New Roman" w:cs="Times New Roman"/>
                <w:sz w:val="20"/>
                <w:szCs w:val="20"/>
              </w:rPr>
            </w:pPr>
            <w:r w:rsidRPr="00F56839">
              <w:rPr>
                <w:rFonts w:ascii="Times New Roman" w:hAnsi="Times New Roman" w:cs="Times New Roman"/>
                <w:sz w:val="20"/>
                <w:szCs w:val="20"/>
              </w:rPr>
              <w:t>LR Švietimo ir mokslo ministro, sveikatos apsaugos ministro, socialinės apsaugos ir darbo ministro 2011 m. liepos mėn. 13 įsakymas Nr. V-1265/V-685/A1-317</w:t>
            </w:r>
          </w:p>
        </w:tc>
      </w:tr>
      <w:tr w:rsidR="00AA18DF" w:rsidRPr="00CB7F3A" w14:paraId="5664C5EE" w14:textId="77777777" w:rsidTr="68A77D4C">
        <w:trPr>
          <w:gridAfter w:val="2"/>
          <w:wAfter w:w="56" w:type="dxa"/>
        </w:trPr>
        <w:tc>
          <w:tcPr>
            <w:tcW w:w="697" w:type="dxa"/>
          </w:tcPr>
          <w:p w14:paraId="6F7DCF57"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2.26.</w:t>
            </w:r>
          </w:p>
        </w:tc>
        <w:tc>
          <w:tcPr>
            <w:tcW w:w="3986" w:type="dxa"/>
          </w:tcPr>
          <w:p w14:paraId="0EBDFFAA" w14:textId="77777777" w:rsidR="00AA18DF" w:rsidRPr="00CB7F3A" w:rsidRDefault="00AA18DF" w:rsidP="00AA18DF">
            <w:pPr>
              <w:rPr>
                <w:rFonts w:ascii="Times New Roman" w:hAnsi="Times New Roman" w:cs="Times New Roman"/>
                <w:sz w:val="24"/>
                <w:szCs w:val="24"/>
                <w:lang w:val="lt"/>
              </w:rPr>
            </w:pPr>
            <w:r w:rsidRPr="00CB7F3A">
              <w:rPr>
                <w:rFonts w:ascii="Times New Roman" w:hAnsi="Times New Roman" w:cs="Times New Roman"/>
                <w:sz w:val="24"/>
                <w:szCs w:val="24"/>
                <w:lang w:val="lt"/>
              </w:rPr>
              <w:t>Lietuvos Respublikos Vaiko teisių apsaugos pagrindų įstatymas</w:t>
            </w:r>
          </w:p>
        </w:tc>
        <w:tc>
          <w:tcPr>
            <w:tcW w:w="2403" w:type="dxa"/>
          </w:tcPr>
          <w:p w14:paraId="5F4DA004" w14:textId="77777777" w:rsidR="00AA18DF" w:rsidRPr="00CB7F3A" w:rsidRDefault="00AA18DF" w:rsidP="00AA18DF">
            <w:pPr>
              <w:rPr>
                <w:rFonts w:ascii="Times New Roman" w:hAnsi="Times New Roman" w:cs="Times New Roman"/>
                <w:sz w:val="24"/>
                <w:szCs w:val="24"/>
              </w:rPr>
            </w:pPr>
            <w:r>
              <w:rPr>
                <w:rFonts w:ascii="Times New Roman" w:hAnsi="Times New Roman" w:cs="Times New Roman"/>
                <w:sz w:val="24"/>
                <w:szCs w:val="24"/>
              </w:rPr>
              <w:t>Socialiniai pedagogai</w:t>
            </w:r>
          </w:p>
        </w:tc>
        <w:tc>
          <w:tcPr>
            <w:tcW w:w="2690" w:type="dxa"/>
          </w:tcPr>
          <w:p w14:paraId="53128261" w14:textId="77777777" w:rsidR="00AA18DF" w:rsidRPr="00F56839" w:rsidRDefault="00AA18DF" w:rsidP="00AA18DF">
            <w:pPr>
              <w:rPr>
                <w:rFonts w:ascii="Times New Roman" w:hAnsi="Times New Roman" w:cs="Times New Roman"/>
                <w:sz w:val="20"/>
                <w:szCs w:val="20"/>
              </w:rPr>
            </w:pPr>
          </w:p>
        </w:tc>
      </w:tr>
      <w:tr w:rsidR="00AA18DF" w:rsidRPr="00CB7F3A" w14:paraId="45862E86" w14:textId="77777777" w:rsidTr="68A77D4C">
        <w:trPr>
          <w:gridAfter w:val="2"/>
          <w:wAfter w:w="56" w:type="dxa"/>
        </w:trPr>
        <w:tc>
          <w:tcPr>
            <w:tcW w:w="697" w:type="dxa"/>
          </w:tcPr>
          <w:p w14:paraId="3F35AB8B"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2.27.</w:t>
            </w:r>
          </w:p>
        </w:tc>
        <w:tc>
          <w:tcPr>
            <w:tcW w:w="3986" w:type="dxa"/>
          </w:tcPr>
          <w:p w14:paraId="2BC59B65" w14:textId="77777777" w:rsidR="00AA18DF" w:rsidRPr="00CB7F3A" w:rsidRDefault="00AA18DF" w:rsidP="00AA18DF">
            <w:pPr>
              <w:rPr>
                <w:rFonts w:ascii="Times New Roman" w:hAnsi="Times New Roman" w:cs="Times New Roman"/>
                <w:sz w:val="24"/>
                <w:szCs w:val="24"/>
                <w:lang w:val="lt"/>
              </w:rPr>
            </w:pPr>
            <w:r w:rsidRPr="00CB7F3A">
              <w:rPr>
                <w:rFonts w:ascii="Times New Roman" w:eastAsia="Times New Roman" w:hAnsi="Times New Roman" w:cs="Times New Roman"/>
                <w:sz w:val="24"/>
                <w:szCs w:val="24"/>
              </w:rPr>
              <w:t>Lietuvos Respublikos specialiojo ugdymo įstatymas</w:t>
            </w:r>
          </w:p>
        </w:tc>
        <w:tc>
          <w:tcPr>
            <w:tcW w:w="2403" w:type="dxa"/>
          </w:tcPr>
          <w:p w14:paraId="0ADFB740" w14:textId="77777777" w:rsidR="00AA18DF" w:rsidRPr="00CB7F3A" w:rsidRDefault="00AA18DF" w:rsidP="00AA18DF">
            <w:pPr>
              <w:rPr>
                <w:rFonts w:ascii="Times New Roman" w:hAnsi="Times New Roman" w:cs="Times New Roman"/>
                <w:sz w:val="24"/>
                <w:szCs w:val="24"/>
              </w:rPr>
            </w:pPr>
            <w:r>
              <w:rPr>
                <w:rFonts w:ascii="Times New Roman" w:hAnsi="Times New Roman" w:cs="Times New Roman"/>
                <w:sz w:val="24"/>
                <w:szCs w:val="24"/>
              </w:rPr>
              <w:t>Pavaduotojas ugdymui</w:t>
            </w:r>
          </w:p>
        </w:tc>
        <w:tc>
          <w:tcPr>
            <w:tcW w:w="2690" w:type="dxa"/>
          </w:tcPr>
          <w:p w14:paraId="62486C05" w14:textId="77777777" w:rsidR="00AA18DF" w:rsidRPr="00F56839" w:rsidRDefault="00AA18DF" w:rsidP="00AA18DF">
            <w:pPr>
              <w:rPr>
                <w:rFonts w:ascii="Times New Roman" w:hAnsi="Times New Roman" w:cs="Times New Roman"/>
                <w:sz w:val="20"/>
                <w:szCs w:val="20"/>
              </w:rPr>
            </w:pPr>
          </w:p>
        </w:tc>
      </w:tr>
      <w:tr w:rsidR="00AA18DF" w:rsidRPr="00CB7F3A" w14:paraId="7E7ED277" w14:textId="77777777" w:rsidTr="68A77D4C">
        <w:trPr>
          <w:gridAfter w:val="2"/>
          <w:wAfter w:w="56" w:type="dxa"/>
        </w:trPr>
        <w:tc>
          <w:tcPr>
            <w:tcW w:w="697" w:type="dxa"/>
          </w:tcPr>
          <w:p w14:paraId="7FA265A6"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2.28.</w:t>
            </w:r>
          </w:p>
        </w:tc>
        <w:tc>
          <w:tcPr>
            <w:tcW w:w="3986" w:type="dxa"/>
          </w:tcPr>
          <w:p w14:paraId="419D2E0F" w14:textId="77777777" w:rsidR="00AA18DF" w:rsidRPr="00CB7F3A" w:rsidRDefault="00AA18DF" w:rsidP="00AA18DF">
            <w:pPr>
              <w:rPr>
                <w:rFonts w:ascii="Times New Roman" w:hAnsi="Times New Roman" w:cs="Times New Roman"/>
                <w:sz w:val="24"/>
                <w:szCs w:val="24"/>
                <w:lang w:val="lt"/>
              </w:rPr>
            </w:pPr>
            <w:r w:rsidRPr="00CB7F3A">
              <w:rPr>
                <w:rFonts w:ascii="Times New Roman" w:hAnsi="Times New Roman" w:cs="Times New Roman"/>
                <w:sz w:val="24"/>
                <w:szCs w:val="24"/>
                <w:lang w:val="lt"/>
              </w:rPr>
              <w:t>Specialiosios pagalbos teikimas mokyklose (išskyrus aukštąsias mokyklas) aprašas</w:t>
            </w:r>
          </w:p>
        </w:tc>
        <w:tc>
          <w:tcPr>
            <w:tcW w:w="2403" w:type="dxa"/>
          </w:tcPr>
          <w:p w14:paraId="1EA045CA" w14:textId="77777777" w:rsidR="00AA18DF" w:rsidRPr="00CB7F3A" w:rsidRDefault="00AA18DF" w:rsidP="00AA18DF">
            <w:pPr>
              <w:rPr>
                <w:rFonts w:ascii="Times New Roman" w:hAnsi="Times New Roman" w:cs="Times New Roman"/>
                <w:sz w:val="24"/>
                <w:szCs w:val="24"/>
              </w:rPr>
            </w:pPr>
            <w:r>
              <w:rPr>
                <w:rFonts w:ascii="Times New Roman" w:hAnsi="Times New Roman" w:cs="Times New Roman"/>
                <w:sz w:val="24"/>
                <w:szCs w:val="24"/>
              </w:rPr>
              <w:t>Pavaduotojas ugdymui, specialieji pedagogai</w:t>
            </w:r>
          </w:p>
        </w:tc>
        <w:tc>
          <w:tcPr>
            <w:tcW w:w="2690" w:type="dxa"/>
          </w:tcPr>
          <w:p w14:paraId="7A4B9615" w14:textId="77777777" w:rsidR="00AA18DF" w:rsidRPr="00F56839" w:rsidRDefault="00AA18DF" w:rsidP="00AA18DF">
            <w:pPr>
              <w:rPr>
                <w:rFonts w:ascii="Times New Roman" w:hAnsi="Times New Roman" w:cs="Times New Roman"/>
                <w:sz w:val="20"/>
                <w:szCs w:val="20"/>
              </w:rPr>
            </w:pPr>
            <w:r w:rsidRPr="00F56839">
              <w:rPr>
                <w:rFonts w:ascii="Times New Roman" w:hAnsi="Times New Roman" w:cs="Times New Roman"/>
                <w:sz w:val="20"/>
                <w:szCs w:val="20"/>
              </w:rPr>
              <w:t>LR Švietimo, mokslo ir sporto ministro įsakymo suvestinė redakcija 2020 m. rugpjūčio 4 d. Nr. V-1130</w:t>
            </w:r>
          </w:p>
        </w:tc>
      </w:tr>
      <w:tr w:rsidR="00AA18DF" w:rsidRPr="00CB7F3A" w14:paraId="0780CD84" w14:textId="77777777" w:rsidTr="68A77D4C">
        <w:trPr>
          <w:gridAfter w:val="2"/>
          <w:wAfter w:w="56" w:type="dxa"/>
        </w:trPr>
        <w:tc>
          <w:tcPr>
            <w:tcW w:w="697" w:type="dxa"/>
          </w:tcPr>
          <w:p w14:paraId="24E641AD"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2.29.</w:t>
            </w:r>
          </w:p>
        </w:tc>
        <w:tc>
          <w:tcPr>
            <w:tcW w:w="3986" w:type="dxa"/>
          </w:tcPr>
          <w:p w14:paraId="2C83D7A7" w14:textId="77777777" w:rsidR="00AA18DF" w:rsidRPr="00CA59A1" w:rsidRDefault="00AA18DF" w:rsidP="00AA18DF">
            <w:pPr>
              <w:rPr>
                <w:rFonts w:ascii="Times New Roman" w:hAnsi="Times New Roman" w:cs="Times New Roman"/>
                <w:sz w:val="24"/>
                <w:szCs w:val="24"/>
              </w:rPr>
            </w:pPr>
            <w:r w:rsidRPr="00CA59A1">
              <w:rPr>
                <w:rFonts w:ascii="Times New Roman" w:hAnsi="Times New Roman" w:cs="Times New Roman"/>
                <w:sz w:val="24"/>
                <w:szCs w:val="24"/>
              </w:rPr>
              <w:t>Psichologo profesinės etikos kodeksas</w:t>
            </w:r>
          </w:p>
        </w:tc>
        <w:tc>
          <w:tcPr>
            <w:tcW w:w="2403" w:type="dxa"/>
          </w:tcPr>
          <w:p w14:paraId="21D983F0" w14:textId="77777777" w:rsidR="00AA18DF" w:rsidRPr="00CA59A1" w:rsidRDefault="00AA18DF" w:rsidP="00AA18DF">
            <w:pPr>
              <w:rPr>
                <w:rFonts w:ascii="Times New Roman" w:hAnsi="Times New Roman" w:cs="Times New Roman"/>
                <w:sz w:val="24"/>
                <w:szCs w:val="24"/>
              </w:rPr>
            </w:pPr>
            <w:r>
              <w:rPr>
                <w:rFonts w:ascii="Times New Roman" w:hAnsi="Times New Roman" w:cs="Times New Roman"/>
                <w:sz w:val="24"/>
                <w:szCs w:val="24"/>
              </w:rPr>
              <w:t>Psichologai</w:t>
            </w:r>
          </w:p>
        </w:tc>
        <w:tc>
          <w:tcPr>
            <w:tcW w:w="2690" w:type="dxa"/>
          </w:tcPr>
          <w:p w14:paraId="599B94F2" w14:textId="77777777" w:rsidR="00AA18DF" w:rsidRPr="00CA59A1" w:rsidRDefault="00AA18DF" w:rsidP="00AA18DF">
            <w:pPr>
              <w:rPr>
                <w:rFonts w:ascii="Times New Roman" w:hAnsi="Times New Roman" w:cs="Times New Roman"/>
                <w:sz w:val="24"/>
                <w:szCs w:val="24"/>
              </w:rPr>
            </w:pPr>
            <w:r w:rsidRPr="00CA59A1">
              <w:rPr>
                <w:rFonts w:ascii="Times New Roman" w:hAnsi="Times New Roman" w:cs="Times New Roman"/>
                <w:sz w:val="24"/>
                <w:szCs w:val="24"/>
              </w:rPr>
              <w:t>Lietuvos psichologų sąjunga, 2017 m.</w:t>
            </w:r>
          </w:p>
        </w:tc>
      </w:tr>
      <w:tr w:rsidR="00AA18DF" w:rsidRPr="00CB7F3A" w14:paraId="105B8290" w14:textId="77777777" w:rsidTr="68A77D4C">
        <w:trPr>
          <w:gridAfter w:val="2"/>
          <w:wAfter w:w="56" w:type="dxa"/>
        </w:trPr>
        <w:tc>
          <w:tcPr>
            <w:tcW w:w="697" w:type="dxa"/>
          </w:tcPr>
          <w:p w14:paraId="3CFE74EB" w14:textId="79407633" w:rsidR="00AA18DF" w:rsidRDefault="00AA18DF" w:rsidP="00AA18DF">
            <w:pPr>
              <w:jc w:val="both"/>
              <w:rPr>
                <w:rFonts w:ascii="Times New Roman" w:hAnsi="Times New Roman" w:cs="Times New Roman"/>
                <w:sz w:val="24"/>
                <w:szCs w:val="24"/>
              </w:rPr>
            </w:pPr>
            <w:r>
              <w:rPr>
                <w:rFonts w:ascii="Times New Roman" w:hAnsi="Times New Roman" w:cs="Times New Roman"/>
                <w:sz w:val="24"/>
                <w:szCs w:val="24"/>
              </w:rPr>
              <w:t>2.30.</w:t>
            </w:r>
          </w:p>
        </w:tc>
        <w:tc>
          <w:tcPr>
            <w:tcW w:w="3986" w:type="dxa"/>
          </w:tcPr>
          <w:p w14:paraId="08D82255" w14:textId="3FE9150E" w:rsidR="00AA18DF" w:rsidRPr="00CA59A1" w:rsidRDefault="00AA18DF" w:rsidP="00AA18DF">
            <w:pPr>
              <w:rPr>
                <w:rFonts w:ascii="Times New Roman" w:hAnsi="Times New Roman" w:cs="Times New Roman"/>
                <w:sz w:val="24"/>
                <w:szCs w:val="24"/>
              </w:rPr>
            </w:pPr>
            <w:r>
              <w:rPr>
                <w:rFonts w:ascii="Times New Roman" w:hAnsi="Times New Roman" w:cs="Times New Roman"/>
                <w:sz w:val="24"/>
                <w:szCs w:val="24"/>
              </w:rPr>
              <w:t>Vaikų vasaros stovyklų finansavimo ir organizavimo tvarkos aprašas</w:t>
            </w:r>
          </w:p>
        </w:tc>
        <w:tc>
          <w:tcPr>
            <w:tcW w:w="2403" w:type="dxa"/>
          </w:tcPr>
          <w:p w14:paraId="66A9CAE1" w14:textId="6B8D023F" w:rsidR="00AA18DF" w:rsidRDefault="00AA18DF" w:rsidP="00AA18DF">
            <w:pPr>
              <w:rPr>
                <w:rFonts w:ascii="Times New Roman" w:hAnsi="Times New Roman" w:cs="Times New Roman"/>
                <w:sz w:val="24"/>
                <w:szCs w:val="24"/>
              </w:rPr>
            </w:pPr>
            <w:r>
              <w:rPr>
                <w:rFonts w:ascii="Times New Roman" w:hAnsi="Times New Roman" w:cs="Times New Roman"/>
                <w:sz w:val="24"/>
                <w:szCs w:val="24"/>
              </w:rPr>
              <w:t>Pavaduotojai ugdymui</w:t>
            </w:r>
          </w:p>
        </w:tc>
        <w:tc>
          <w:tcPr>
            <w:tcW w:w="2690" w:type="dxa"/>
          </w:tcPr>
          <w:p w14:paraId="1AD8F5D4" w14:textId="155E8D6C" w:rsidR="00AA18DF" w:rsidRPr="00CA59A1" w:rsidRDefault="00AA18DF" w:rsidP="00AA18DF">
            <w:pPr>
              <w:rPr>
                <w:rFonts w:ascii="Times New Roman" w:hAnsi="Times New Roman" w:cs="Times New Roman"/>
                <w:sz w:val="24"/>
                <w:szCs w:val="24"/>
              </w:rPr>
            </w:pPr>
            <w:r w:rsidRPr="00F56839">
              <w:rPr>
                <w:rFonts w:ascii="Times New Roman" w:hAnsi="Times New Roman" w:cs="Times New Roman"/>
                <w:sz w:val="20"/>
                <w:szCs w:val="20"/>
              </w:rPr>
              <w:t>LR Švietimo, mokslo ir sporto mini</w:t>
            </w:r>
            <w:r>
              <w:rPr>
                <w:rFonts w:ascii="Times New Roman" w:hAnsi="Times New Roman" w:cs="Times New Roman"/>
                <w:sz w:val="20"/>
                <w:szCs w:val="20"/>
              </w:rPr>
              <w:t>stro</w:t>
            </w:r>
            <w:r w:rsidRPr="00F56839">
              <w:rPr>
                <w:rFonts w:ascii="Times New Roman" w:hAnsi="Times New Roman" w:cs="Times New Roman"/>
                <w:sz w:val="20"/>
                <w:szCs w:val="20"/>
              </w:rPr>
              <w:t xml:space="preserve"> 202</w:t>
            </w:r>
            <w:r>
              <w:rPr>
                <w:rFonts w:ascii="Times New Roman" w:hAnsi="Times New Roman" w:cs="Times New Roman"/>
                <w:sz w:val="20"/>
                <w:szCs w:val="20"/>
              </w:rPr>
              <w:t>1 m. balandžio 26 d. įsakymas Nr. V-628</w:t>
            </w:r>
          </w:p>
        </w:tc>
      </w:tr>
      <w:tr w:rsidR="00AA18DF" w:rsidRPr="00CB7F3A" w14:paraId="368969DF" w14:textId="77777777" w:rsidTr="68A77D4C">
        <w:trPr>
          <w:gridAfter w:val="2"/>
          <w:wAfter w:w="56" w:type="dxa"/>
        </w:trPr>
        <w:tc>
          <w:tcPr>
            <w:tcW w:w="697" w:type="dxa"/>
          </w:tcPr>
          <w:p w14:paraId="25A5304C" w14:textId="5745994B" w:rsidR="00AA18DF" w:rsidRDefault="00AA18DF" w:rsidP="00AA18DF">
            <w:pPr>
              <w:jc w:val="both"/>
              <w:rPr>
                <w:rFonts w:ascii="Times New Roman" w:hAnsi="Times New Roman" w:cs="Times New Roman"/>
                <w:sz w:val="24"/>
                <w:szCs w:val="24"/>
              </w:rPr>
            </w:pPr>
            <w:r>
              <w:rPr>
                <w:rFonts w:ascii="Times New Roman" w:hAnsi="Times New Roman" w:cs="Times New Roman"/>
                <w:sz w:val="24"/>
                <w:szCs w:val="24"/>
              </w:rPr>
              <w:t xml:space="preserve">2.31. </w:t>
            </w:r>
          </w:p>
        </w:tc>
        <w:tc>
          <w:tcPr>
            <w:tcW w:w="3986" w:type="dxa"/>
          </w:tcPr>
          <w:p w14:paraId="4D3AA8A7" w14:textId="53BE98DB" w:rsidR="00AA18DF" w:rsidRDefault="00AA18DF" w:rsidP="00AA18DF">
            <w:pPr>
              <w:rPr>
                <w:rFonts w:ascii="Times New Roman" w:hAnsi="Times New Roman" w:cs="Times New Roman"/>
                <w:sz w:val="24"/>
                <w:szCs w:val="24"/>
              </w:rPr>
            </w:pPr>
            <w:r>
              <w:rPr>
                <w:rFonts w:ascii="Times New Roman" w:hAnsi="Times New Roman" w:cs="Times New Roman"/>
                <w:sz w:val="24"/>
                <w:szCs w:val="24"/>
              </w:rPr>
              <w:t>Neformaliojo vaikų švietimo lėšų skyrimo ir panaudojimo tvarkos aprašas</w:t>
            </w:r>
          </w:p>
        </w:tc>
        <w:tc>
          <w:tcPr>
            <w:tcW w:w="2403" w:type="dxa"/>
          </w:tcPr>
          <w:p w14:paraId="5E64EEB9" w14:textId="43814955" w:rsidR="00AA18DF" w:rsidRDefault="00AA18DF" w:rsidP="00AA18DF">
            <w:pPr>
              <w:rPr>
                <w:rFonts w:ascii="Times New Roman" w:hAnsi="Times New Roman" w:cs="Times New Roman"/>
                <w:sz w:val="24"/>
                <w:szCs w:val="24"/>
              </w:rPr>
            </w:pPr>
            <w:r>
              <w:rPr>
                <w:rFonts w:ascii="Times New Roman" w:hAnsi="Times New Roman" w:cs="Times New Roman"/>
                <w:sz w:val="24"/>
                <w:szCs w:val="24"/>
              </w:rPr>
              <w:t>Pavaduotojai ugdymui</w:t>
            </w:r>
          </w:p>
        </w:tc>
        <w:tc>
          <w:tcPr>
            <w:tcW w:w="2690" w:type="dxa"/>
          </w:tcPr>
          <w:p w14:paraId="61272A2A" w14:textId="2301F8AC" w:rsidR="00AA18DF" w:rsidRPr="00F56839" w:rsidRDefault="00AA18DF" w:rsidP="00AA18DF">
            <w:pPr>
              <w:rPr>
                <w:rFonts w:ascii="Times New Roman" w:hAnsi="Times New Roman" w:cs="Times New Roman"/>
                <w:sz w:val="20"/>
                <w:szCs w:val="20"/>
              </w:rPr>
            </w:pPr>
            <w:r w:rsidRPr="00F56839">
              <w:rPr>
                <w:rFonts w:ascii="Times New Roman" w:hAnsi="Times New Roman" w:cs="Times New Roman"/>
                <w:sz w:val="20"/>
                <w:szCs w:val="20"/>
              </w:rPr>
              <w:t>LR Švietimo, m</w:t>
            </w:r>
            <w:r>
              <w:rPr>
                <w:rFonts w:ascii="Times New Roman" w:hAnsi="Times New Roman" w:cs="Times New Roman"/>
                <w:sz w:val="20"/>
                <w:szCs w:val="20"/>
              </w:rPr>
              <w:t>okslo ir sporto ministro 2018-09-12 įsakymas Nr. V-758,</w:t>
            </w:r>
            <w:r w:rsidRPr="00F56839">
              <w:rPr>
                <w:rFonts w:ascii="Times New Roman" w:hAnsi="Times New Roman" w:cs="Times New Roman"/>
                <w:sz w:val="20"/>
                <w:szCs w:val="20"/>
              </w:rPr>
              <w:t xml:space="preserve"> </w:t>
            </w:r>
            <w:r>
              <w:rPr>
                <w:rFonts w:ascii="Times New Roman" w:hAnsi="Times New Roman" w:cs="Times New Roman"/>
                <w:sz w:val="20"/>
                <w:szCs w:val="20"/>
              </w:rPr>
              <w:t xml:space="preserve">pakeitimas </w:t>
            </w:r>
            <w:r w:rsidRPr="00F56839">
              <w:rPr>
                <w:rFonts w:ascii="Times New Roman" w:hAnsi="Times New Roman" w:cs="Times New Roman"/>
                <w:sz w:val="20"/>
                <w:szCs w:val="20"/>
              </w:rPr>
              <w:t>202</w:t>
            </w:r>
            <w:r>
              <w:rPr>
                <w:rFonts w:ascii="Times New Roman" w:hAnsi="Times New Roman" w:cs="Times New Roman"/>
                <w:sz w:val="20"/>
                <w:szCs w:val="20"/>
              </w:rPr>
              <w:t>1-06-26 Nr. V-609</w:t>
            </w:r>
          </w:p>
        </w:tc>
      </w:tr>
      <w:tr w:rsidR="00AA18DF" w:rsidRPr="00CB7F3A" w14:paraId="15BF724C" w14:textId="77777777" w:rsidTr="68A77D4C">
        <w:trPr>
          <w:gridAfter w:val="2"/>
          <w:wAfter w:w="56" w:type="dxa"/>
        </w:trPr>
        <w:tc>
          <w:tcPr>
            <w:tcW w:w="697" w:type="dxa"/>
          </w:tcPr>
          <w:p w14:paraId="109DFCDE" w14:textId="0F553AA1" w:rsidR="00AA18DF" w:rsidRDefault="00AA18DF" w:rsidP="00AA18DF">
            <w:pPr>
              <w:jc w:val="both"/>
              <w:rPr>
                <w:rFonts w:ascii="Times New Roman" w:hAnsi="Times New Roman" w:cs="Times New Roman"/>
                <w:sz w:val="24"/>
                <w:szCs w:val="24"/>
              </w:rPr>
            </w:pPr>
            <w:r>
              <w:rPr>
                <w:rFonts w:ascii="Times New Roman" w:hAnsi="Times New Roman" w:cs="Times New Roman"/>
                <w:sz w:val="24"/>
                <w:szCs w:val="24"/>
              </w:rPr>
              <w:t>2.32.</w:t>
            </w:r>
          </w:p>
        </w:tc>
        <w:tc>
          <w:tcPr>
            <w:tcW w:w="3986" w:type="dxa"/>
          </w:tcPr>
          <w:p w14:paraId="17FA90B7" w14:textId="56C93F50" w:rsidR="00AA18DF" w:rsidRDefault="00AA18DF" w:rsidP="00AA18DF">
            <w:pPr>
              <w:rPr>
                <w:rFonts w:ascii="Times New Roman" w:hAnsi="Times New Roman" w:cs="Times New Roman"/>
                <w:sz w:val="24"/>
                <w:szCs w:val="24"/>
              </w:rPr>
            </w:pPr>
            <w:r>
              <w:rPr>
                <w:rFonts w:ascii="Times New Roman" w:hAnsi="Times New Roman" w:cs="Times New Roman"/>
                <w:sz w:val="24"/>
                <w:szCs w:val="24"/>
              </w:rPr>
              <w:t>Mokinių vežimo mokykliniu autobusu tvarkos aprašas</w:t>
            </w:r>
          </w:p>
        </w:tc>
        <w:tc>
          <w:tcPr>
            <w:tcW w:w="2403" w:type="dxa"/>
          </w:tcPr>
          <w:p w14:paraId="028E7B93" w14:textId="54DF3FA8" w:rsidR="00AA18DF" w:rsidRDefault="00AA18DF" w:rsidP="00AA18DF">
            <w:pPr>
              <w:rPr>
                <w:rFonts w:ascii="Times New Roman" w:hAnsi="Times New Roman" w:cs="Times New Roman"/>
                <w:sz w:val="24"/>
                <w:szCs w:val="24"/>
              </w:rPr>
            </w:pPr>
            <w:r>
              <w:rPr>
                <w:rFonts w:ascii="Times New Roman" w:hAnsi="Times New Roman" w:cs="Times New Roman"/>
                <w:sz w:val="24"/>
                <w:szCs w:val="24"/>
              </w:rPr>
              <w:t>Socialiniai pedagogai</w:t>
            </w:r>
          </w:p>
        </w:tc>
        <w:tc>
          <w:tcPr>
            <w:tcW w:w="2690" w:type="dxa"/>
          </w:tcPr>
          <w:p w14:paraId="2F2767A2" w14:textId="08D80B88" w:rsidR="00AA18DF" w:rsidRPr="00F56839" w:rsidRDefault="00AA18DF" w:rsidP="00AA18DF">
            <w:pPr>
              <w:rPr>
                <w:rFonts w:ascii="Times New Roman" w:hAnsi="Times New Roman" w:cs="Times New Roman"/>
                <w:sz w:val="20"/>
                <w:szCs w:val="20"/>
              </w:rPr>
            </w:pPr>
            <w:r w:rsidRPr="00F56839">
              <w:rPr>
                <w:rFonts w:ascii="Times New Roman" w:hAnsi="Times New Roman" w:cs="Times New Roman"/>
                <w:sz w:val="20"/>
                <w:szCs w:val="20"/>
              </w:rPr>
              <w:t>LR Švietimo, m</w:t>
            </w:r>
            <w:r>
              <w:rPr>
                <w:rFonts w:ascii="Times New Roman" w:hAnsi="Times New Roman" w:cs="Times New Roman"/>
                <w:sz w:val="20"/>
                <w:szCs w:val="20"/>
              </w:rPr>
              <w:t>okslo ir sporto ministro 2016-06-30 įsakymas Nr. V-620,</w:t>
            </w:r>
            <w:r w:rsidRPr="00F56839">
              <w:rPr>
                <w:rFonts w:ascii="Times New Roman" w:hAnsi="Times New Roman" w:cs="Times New Roman"/>
                <w:sz w:val="20"/>
                <w:szCs w:val="20"/>
              </w:rPr>
              <w:t xml:space="preserve"> </w:t>
            </w:r>
            <w:r>
              <w:rPr>
                <w:rFonts w:ascii="Times New Roman" w:hAnsi="Times New Roman" w:cs="Times New Roman"/>
                <w:sz w:val="20"/>
                <w:szCs w:val="20"/>
              </w:rPr>
              <w:t xml:space="preserve">pakeitimas </w:t>
            </w:r>
            <w:r w:rsidRPr="00F56839">
              <w:rPr>
                <w:rFonts w:ascii="Times New Roman" w:hAnsi="Times New Roman" w:cs="Times New Roman"/>
                <w:sz w:val="20"/>
                <w:szCs w:val="20"/>
              </w:rPr>
              <w:t>202</w:t>
            </w:r>
            <w:r>
              <w:rPr>
                <w:rFonts w:ascii="Times New Roman" w:hAnsi="Times New Roman" w:cs="Times New Roman"/>
                <w:sz w:val="20"/>
                <w:szCs w:val="20"/>
              </w:rPr>
              <w:t>1-04-26 Nr. V-616</w:t>
            </w:r>
          </w:p>
        </w:tc>
      </w:tr>
      <w:tr w:rsidR="008A4CCE" w:rsidRPr="00CB7F3A" w14:paraId="144F16C3" w14:textId="77777777" w:rsidTr="68A77D4C">
        <w:trPr>
          <w:gridAfter w:val="2"/>
          <w:wAfter w:w="56" w:type="dxa"/>
        </w:trPr>
        <w:tc>
          <w:tcPr>
            <w:tcW w:w="697" w:type="dxa"/>
          </w:tcPr>
          <w:p w14:paraId="1D4DBF28" w14:textId="5AA9EE0B" w:rsidR="008A4CCE" w:rsidRDefault="008A4CCE" w:rsidP="00AA18DF">
            <w:pPr>
              <w:jc w:val="both"/>
              <w:rPr>
                <w:rFonts w:ascii="Times New Roman" w:hAnsi="Times New Roman" w:cs="Times New Roman"/>
                <w:sz w:val="24"/>
                <w:szCs w:val="24"/>
              </w:rPr>
            </w:pPr>
            <w:r>
              <w:rPr>
                <w:rFonts w:ascii="Times New Roman" w:hAnsi="Times New Roman" w:cs="Times New Roman"/>
                <w:sz w:val="24"/>
                <w:szCs w:val="24"/>
              </w:rPr>
              <w:t>2.33.</w:t>
            </w:r>
          </w:p>
        </w:tc>
        <w:tc>
          <w:tcPr>
            <w:tcW w:w="3986" w:type="dxa"/>
          </w:tcPr>
          <w:p w14:paraId="4AAB335A" w14:textId="134CB493" w:rsidR="008A4CCE" w:rsidRDefault="008A4CCE" w:rsidP="00AA18DF">
            <w:pPr>
              <w:rPr>
                <w:rFonts w:ascii="Times New Roman" w:hAnsi="Times New Roman" w:cs="Times New Roman"/>
                <w:sz w:val="24"/>
                <w:szCs w:val="24"/>
              </w:rPr>
            </w:pPr>
            <w:r>
              <w:rPr>
                <w:rFonts w:ascii="Times New Roman" w:hAnsi="Times New Roman" w:cs="Times New Roman"/>
                <w:sz w:val="24"/>
                <w:szCs w:val="24"/>
              </w:rPr>
              <w:t>Smurto ir patyčių prevencijos įgyvendinimo Druskininkų sav. Mokyklose stebėsenos grupės nuostatai</w:t>
            </w:r>
          </w:p>
        </w:tc>
        <w:tc>
          <w:tcPr>
            <w:tcW w:w="2403" w:type="dxa"/>
          </w:tcPr>
          <w:p w14:paraId="24DDEB06" w14:textId="759FDB3B" w:rsidR="008A4CCE" w:rsidRDefault="008A4CCE" w:rsidP="00AA18DF">
            <w:pPr>
              <w:rPr>
                <w:rFonts w:ascii="Times New Roman" w:hAnsi="Times New Roman" w:cs="Times New Roman"/>
                <w:sz w:val="24"/>
                <w:szCs w:val="24"/>
              </w:rPr>
            </w:pPr>
            <w:r>
              <w:rPr>
                <w:rFonts w:ascii="Times New Roman" w:hAnsi="Times New Roman" w:cs="Times New Roman"/>
                <w:sz w:val="24"/>
                <w:szCs w:val="24"/>
              </w:rPr>
              <w:t>Pavaduotojas ugdymui, socialiniai pedagogai</w:t>
            </w:r>
          </w:p>
        </w:tc>
        <w:tc>
          <w:tcPr>
            <w:tcW w:w="2690" w:type="dxa"/>
          </w:tcPr>
          <w:p w14:paraId="708E0B29" w14:textId="4744CBA2" w:rsidR="008A4CCE" w:rsidRPr="00F56839" w:rsidRDefault="008A4CCE" w:rsidP="00AA18DF">
            <w:pPr>
              <w:rPr>
                <w:rFonts w:ascii="Times New Roman" w:hAnsi="Times New Roman" w:cs="Times New Roman"/>
                <w:sz w:val="20"/>
                <w:szCs w:val="20"/>
              </w:rPr>
            </w:pPr>
            <w:r>
              <w:rPr>
                <w:rFonts w:ascii="Times New Roman" w:hAnsi="Times New Roman" w:cs="Times New Roman"/>
                <w:sz w:val="20"/>
                <w:szCs w:val="20"/>
              </w:rPr>
              <w:t>Druskininkų sav. Administracijos 2021-11-25m įsak. Nr. V35-1148</w:t>
            </w:r>
          </w:p>
        </w:tc>
      </w:tr>
      <w:tr w:rsidR="00AA18DF" w:rsidRPr="00CB7F3A" w14:paraId="2431D7B7" w14:textId="77777777" w:rsidTr="68A77D4C">
        <w:trPr>
          <w:gridAfter w:val="1"/>
          <w:wAfter w:w="42" w:type="dxa"/>
        </w:trPr>
        <w:tc>
          <w:tcPr>
            <w:tcW w:w="9790" w:type="dxa"/>
            <w:gridSpan w:val="5"/>
          </w:tcPr>
          <w:p w14:paraId="06BAEF84" w14:textId="77777777" w:rsidR="00AA18DF" w:rsidRPr="00F56839" w:rsidRDefault="00AA18DF" w:rsidP="00AA18DF">
            <w:pPr>
              <w:jc w:val="center"/>
              <w:rPr>
                <w:rFonts w:ascii="Times New Roman" w:hAnsi="Times New Roman" w:cs="Times New Roman"/>
                <w:sz w:val="24"/>
                <w:szCs w:val="24"/>
              </w:rPr>
            </w:pPr>
            <w:r w:rsidRPr="00F56839">
              <w:rPr>
                <w:rFonts w:ascii="Times New Roman" w:hAnsi="Times New Roman" w:cs="Times New Roman"/>
                <w:b/>
                <w:sz w:val="24"/>
                <w:szCs w:val="24"/>
              </w:rPr>
              <w:t>3. Darbo santykius, darbo apmokėjimą reglamentuojantys teisės aktai</w:t>
            </w:r>
          </w:p>
        </w:tc>
      </w:tr>
      <w:tr w:rsidR="00AA18DF" w:rsidRPr="00CB7F3A" w14:paraId="421408F9" w14:textId="77777777" w:rsidTr="68A77D4C">
        <w:trPr>
          <w:gridAfter w:val="2"/>
          <w:wAfter w:w="56" w:type="dxa"/>
        </w:trPr>
        <w:tc>
          <w:tcPr>
            <w:tcW w:w="697" w:type="dxa"/>
          </w:tcPr>
          <w:p w14:paraId="63CF1D61"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3.1.</w:t>
            </w:r>
          </w:p>
        </w:tc>
        <w:tc>
          <w:tcPr>
            <w:tcW w:w="3986" w:type="dxa"/>
          </w:tcPr>
          <w:p w14:paraId="12A13A7A" w14:textId="77777777" w:rsidR="00AA18DF" w:rsidRPr="00CA59A1" w:rsidRDefault="00AA18DF" w:rsidP="00AA18DF">
            <w:pPr>
              <w:rPr>
                <w:rFonts w:ascii="Times New Roman" w:hAnsi="Times New Roman" w:cs="Times New Roman"/>
                <w:sz w:val="24"/>
                <w:szCs w:val="24"/>
              </w:rPr>
            </w:pPr>
            <w:r w:rsidRPr="00CA59A1">
              <w:rPr>
                <w:rFonts w:ascii="Times New Roman" w:hAnsi="Times New Roman" w:cs="Times New Roman"/>
                <w:sz w:val="24"/>
                <w:szCs w:val="24"/>
              </w:rPr>
              <w:t>Lietuvos Respublikos Darbo kodeksas</w:t>
            </w:r>
          </w:p>
        </w:tc>
        <w:tc>
          <w:tcPr>
            <w:tcW w:w="2403" w:type="dxa"/>
          </w:tcPr>
          <w:p w14:paraId="6E65DEE6" w14:textId="77777777" w:rsidR="00AA18DF" w:rsidRPr="004E73F1" w:rsidRDefault="00AA18DF" w:rsidP="00AA18DF">
            <w:pPr>
              <w:rPr>
                <w:rFonts w:ascii="Times New Roman" w:hAnsi="Times New Roman" w:cs="Times New Roman"/>
                <w:sz w:val="24"/>
                <w:szCs w:val="24"/>
              </w:rPr>
            </w:pPr>
            <w:r w:rsidRPr="004E73F1">
              <w:rPr>
                <w:rFonts w:ascii="Times New Roman" w:hAnsi="Times New Roman" w:cs="Times New Roman"/>
                <w:sz w:val="24"/>
                <w:szCs w:val="24"/>
              </w:rPr>
              <w:t>Direktorius</w:t>
            </w:r>
            <w:r>
              <w:rPr>
                <w:rFonts w:ascii="Times New Roman" w:hAnsi="Times New Roman" w:cs="Times New Roman"/>
                <w:sz w:val="24"/>
                <w:szCs w:val="24"/>
              </w:rPr>
              <w:t>, raštinės vedėjas</w:t>
            </w:r>
          </w:p>
        </w:tc>
        <w:tc>
          <w:tcPr>
            <w:tcW w:w="2690" w:type="dxa"/>
          </w:tcPr>
          <w:p w14:paraId="4101652C" w14:textId="77777777" w:rsidR="00AA18DF" w:rsidRPr="00CA59A1" w:rsidRDefault="00AA18DF" w:rsidP="00AA18DF">
            <w:pPr>
              <w:jc w:val="both"/>
              <w:rPr>
                <w:rFonts w:ascii="Times New Roman" w:hAnsi="Times New Roman" w:cs="Times New Roman"/>
                <w:sz w:val="24"/>
                <w:szCs w:val="24"/>
              </w:rPr>
            </w:pPr>
          </w:p>
        </w:tc>
      </w:tr>
      <w:tr w:rsidR="00AA18DF" w:rsidRPr="00CB7F3A" w14:paraId="1A7A97A5" w14:textId="77777777" w:rsidTr="68A77D4C">
        <w:trPr>
          <w:gridAfter w:val="2"/>
          <w:wAfter w:w="56" w:type="dxa"/>
        </w:trPr>
        <w:tc>
          <w:tcPr>
            <w:tcW w:w="697" w:type="dxa"/>
          </w:tcPr>
          <w:p w14:paraId="13C1F5D9"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3.2.</w:t>
            </w:r>
          </w:p>
        </w:tc>
        <w:tc>
          <w:tcPr>
            <w:tcW w:w="3986" w:type="dxa"/>
          </w:tcPr>
          <w:p w14:paraId="4B7B8E22" w14:textId="77777777" w:rsidR="00AA18DF" w:rsidRPr="00CA59A1" w:rsidRDefault="00AA18DF" w:rsidP="00AA18DF">
            <w:pPr>
              <w:rPr>
                <w:rFonts w:ascii="Times New Roman" w:hAnsi="Times New Roman" w:cs="Times New Roman"/>
                <w:sz w:val="24"/>
                <w:szCs w:val="24"/>
              </w:rPr>
            </w:pPr>
            <w:r w:rsidRPr="00CA59A1">
              <w:rPr>
                <w:rFonts w:ascii="Times New Roman" w:hAnsi="Times New Roman" w:cs="Times New Roman"/>
                <w:sz w:val="24"/>
                <w:szCs w:val="24"/>
              </w:rPr>
              <w:t>Lietuvos Respublikos valstybės ir savivaldybių įstaigų darbuotojų darbo apmokėjimo ir komisijos narių atlygio už darbą įstatymas</w:t>
            </w:r>
          </w:p>
        </w:tc>
        <w:tc>
          <w:tcPr>
            <w:tcW w:w="2403" w:type="dxa"/>
          </w:tcPr>
          <w:p w14:paraId="7C76AC65" w14:textId="77777777" w:rsidR="00AA18DF" w:rsidRPr="004E73F1" w:rsidRDefault="00AA18DF" w:rsidP="00AA18DF">
            <w:pPr>
              <w:rPr>
                <w:rFonts w:ascii="Times New Roman" w:hAnsi="Times New Roman" w:cs="Times New Roman"/>
                <w:sz w:val="24"/>
                <w:szCs w:val="24"/>
              </w:rPr>
            </w:pPr>
            <w:r>
              <w:rPr>
                <w:rFonts w:ascii="Times New Roman" w:hAnsi="Times New Roman" w:cs="Times New Roman"/>
                <w:sz w:val="24"/>
                <w:szCs w:val="24"/>
              </w:rPr>
              <w:t>Direktorius, pavaduotojai ugdymui, raštinės vedėjas</w:t>
            </w:r>
          </w:p>
        </w:tc>
        <w:tc>
          <w:tcPr>
            <w:tcW w:w="2690" w:type="dxa"/>
          </w:tcPr>
          <w:p w14:paraId="4B99056E" w14:textId="77777777" w:rsidR="00AA18DF" w:rsidRPr="00CA59A1" w:rsidRDefault="00AA18DF" w:rsidP="00AA18DF">
            <w:pPr>
              <w:jc w:val="both"/>
              <w:rPr>
                <w:rFonts w:ascii="Times New Roman" w:hAnsi="Times New Roman" w:cs="Times New Roman"/>
                <w:sz w:val="24"/>
                <w:szCs w:val="24"/>
              </w:rPr>
            </w:pPr>
          </w:p>
        </w:tc>
      </w:tr>
      <w:tr w:rsidR="00AA18DF" w:rsidRPr="00CB7F3A" w14:paraId="4743FD2E" w14:textId="77777777" w:rsidTr="68A77D4C">
        <w:trPr>
          <w:gridAfter w:val="2"/>
          <w:wAfter w:w="56" w:type="dxa"/>
        </w:trPr>
        <w:tc>
          <w:tcPr>
            <w:tcW w:w="697" w:type="dxa"/>
          </w:tcPr>
          <w:p w14:paraId="4FB56FF3"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lastRenderedPageBreak/>
              <w:t>3.3.</w:t>
            </w:r>
          </w:p>
        </w:tc>
        <w:tc>
          <w:tcPr>
            <w:tcW w:w="3986" w:type="dxa"/>
          </w:tcPr>
          <w:p w14:paraId="06E5FA80" w14:textId="77777777" w:rsidR="00AA18DF" w:rsidRPr="00CA59A1" w:rsidRDefault="00AA18DF" w:rsidP="00AA18DF">
            <w:pPr>
              <w:rPr>
                <w:rFonts w:ascii="Times New Roman" w:hAnsi="Times New Roman" w:cs="Times New Roman"/>
                <w:sz w:val="24"/>
                <w:szCs w:val="24"/>
              </w:rPr>
            </w:pPr>
            <w:r w:rsidRPr="00CA59A1">
              <w:rPr>
                <w:rFonts w:ascii="Times New Roman" w:hAnsi="Times New Roman" w:cs="Times New Roman"/>
                <w:sz w:val="24"/>
                <w:szCs w:val="24"/>
              </w:rPr>
              <w:t>Mokytojų dirbančių pagal bendrojo ugdymo, profesinio mokymo ir neformaliojo švietimo programos (išskyrus ikimokyklinio ir priešmokyklinio ugdymo programas), darbo krūvio sandaros nustatymo tvarkos aprašas</w:t>
            </w:r>
          </w:p>
        </w:tc>
        <w:tc>
          <w:tcPr>
            <w:tcW w:w="2403" w:type="dxa"/>
          </w:tcPr>
          <w:p w14:paraId="07EA18BE" w14:textId="77777777" w:rsidR="00AA18DF" w:rsidRPr="00CA59A1" w:rsidRDefault="00AA18DF" w:rsidP="00AA18DF">
            <w:pPr>
              <w:rPr>
                <w:rFonts w:ascii="Times New Roman" w:hAnsi="Times New Roman" w:cs="Times New Roman"/>
                <w:sz w:val="24"/>
                <w:szCs w:val="24"/>
              </w:rPr>
            </w:pPr>
            <w:r>
              <w:rPr>
                <w:rFonts w:ascii="Times New Roman" w:hAnsi="Times New Roman" w:cs="Times New Roman"/>
                <w:sz w:val="24"/>
                <w:szCs w:val="24"/>
              </w:rPr>
              <w:t>Pavaduotojai ugdymui</w:t>
            </w:r>
          </w:p>
        </w:tc>
        <w:tc>
          <w:tcPr>
            <w:tcW w:w="2690" w:type="dxa"/>
          </w:tcPr>
          <w:p w14:paraId="184EBEDA" w14:textId="77777777" w:rsidR="00AA18DF" w:rsidRPr="00F56839" w:rsidRDefault="00AA18DF" w:rsidP="00AA18DF">
            <w:pPr>
              <w:rPr>
                <w:rFonts w:ascii="Times New Roman" w:hAnsi="Times New Roman" w:cs="Times New Roman"/>
                <w:sz w:val="20"/>
                <w:szCs w:val="20"/>
              </w:rPr>
            </w:pPr>
            <w:r w:rsidRPr="00F56839">
              <w:rPr>
                <w:rFonts w:ascii="Times New Roman" w:hAnsi="Times New Roman" w:cs="Times New Roman"/>
                <w:sz w:val="20"/>
                <w:szCs w:val="20"/>
              </w:rPr>
              <w:t>LR švietimo, mokslo ir sporto ministro 2019 m. kovo mėn. 1 d. įsakymas Nr. V-186</w:t>
            </w:r>
          </w:p>
        </w:tc>
      </w:tr>
      <w:tr w:rsidR="00AA18DF" w:rsidRPr="00CB7F3A" w14:paraId="3FCE5FE4" w14:textId="77777777" w:rsidTr="68A77D4C">
        <w:trPr>
          <w:gridAfter w:val="2"/>
          <w:wAfter w:w="56" w:type="dxa"/>
        </w:trPr>
        <w:tc>
          <w:tcPr>
            <w:tcW w:w="697" w:type="dxa"/>
          </w:tcPr>
          <w:p w14:paraId="5AEA2DC5"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3.4.</w:t>
            </w:r>
          </w:p>
        </w:tc>
        <w:tc>
          <w:tcPr>
            <w:tcW w:w="3986" w:type="dxa"/>
          </w:tcPr>
          <w:p w14:paraId="769E87F7" w14:textId="77777777" w:rsidR="00AA18DF" w:rsidRPr="00CA59A1" w:rsidRDefault="00AA18DF" w:rsidP="00AA18DF">
            <w:pPr>
              <w:rPr>
                <w:rFonts w:ascii="Times New Roman" w:hAnsi="Times New Roman" w:cs="Times New Roman"/>
                <w:sz w:val="24"/>
                <w:szCs w:val="24"/>
              </w:rPr>
            </w:pPr>
            <w:r w:rsidRPr="00CA59A1">
              <w:rPr>
                <w:rFonts w:ascii="Times New Roman" w:hAnsi="Times New Roman" w:cs="Times New Roman"/>
                <w:sz w:val="24"/>
                <w:szCs w:val="24"/>
              </w:rPr>
              <w:t>Valstybės ir savivaldybių įstaigų darbuotojų veiklos vertinimo tvarkos aprašas</w:t>
            </w:r>
          </w:p>
        </w:tc>
        <w:tc>
          <w:tcPr>
            <w:tcW w:w="2403" w:type="dxa"/>
          </w:tcPr>
          <w:p w14:paraId="03BC37BD" w14:textId="77777777" w:rsidR="00AA18DF" w:rsidRPr="00CA59A1" w:rsidRDefault="00AA18DF" w:rsidP="00AA18DF">
            <w:pPr>
              <w:rPr>
                <w:rFonts w:ascii="Times New Roman" w:hAnsi="Times New Roman" w:cs="Times New Roman"/>
                <w:sz w:val="24"/>
                <w:szCs w:val="24"/>
              </w:rPr>
            </w:pPr>
            <w:r>
              <w:rPr>
                <w:rFonts w:ascii="Times New Roman" w:hAnsi="Times New Roman" w:cs="Times New Roman"/>
                <w:sz w:val="24"/>
                <w:szCs w:val="24"/>
              </w:rPr>
              <w:t>Direktorius</w:t>
            </w:r>
          </w:p>
        </w:tc>
        <w:tc>
          <w:tcPr>
            <w:tcW w:w="2690" w:type="dxa"/>
          </w:tcPr>
          <w:p w14:paraId="74C93EB0" w14:textId="77777777" w:rsidR="00AA18DF" w:rsidRPr="00F56839" w:rsidRDefault="00AA18DF" w:rsidP="00AA18DF">
            <w:pPr>
              <w:rPr>
                <w:rFonts w:ascii="Times New Roman" w:hAnsi="Times New Roman" w:cs="Times New Roman"/>
                <w:sz w:val="20"/>
                <w:szCs w:val="20"/>
              </w:rPr>
            </w:pPr>
            <w:r w:rsidRPr="00F56839">
              <w:rPr>
                <w:rFonts w:ascii="Times New Roman" w:hAnsi="Times New Roman" w:cs="Times New Roman"/>
                <w:sz w:val="20"/>
                <w:szCs w:val="20"/>
              </w:rPr>
              <w:t>LR 2017 m. balandžio mėn. 5 d. nutarimas Nr. 254</w:t>
            </w:r>
          </w:p>
        </w:tc>
      </w:tr>
      <w:tr w:rsidR="00AA18DF" w:rsidRPr="00CB7F3A" w14:paraId="599706C6" w14:textId="77777777" w:rsidTr="68A77D4C">
        <w:trPr>
          <w:gridAfter w:val="2"/>
          <w:wAfter w:w="56" w:type="dxa"/>
        </w:trPr>
        <w:tc>
          <w:tcPr>
            <w:tcW w:w="697" w:type="dxa"/>
          </w:tcPr>
          <w:p w14:paraId="7791A71C"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3.5.</w:t>
            </w:r>
          </w:p>
        </w:tc>
        <w:tc>
          <w:tcPr>
            <w:tcW w:w="3986" w:type="dxa"/>
          </w:tcPr>
          <w:p w14:paraId="1278BA26" w14:textId="77777777" w:rsidR="00AA18DF" w:rsidRPr="00CA59A1" w:rsidRDefault="00AA18DF" w:rsidP="00AA18DF">
            <w:pPr>
              <w:rPr>
                <w:rFonts w:ascii="Times New Roman" w:hAnsi="Times New Roman" w:cs="Times New Roman"/>
                <w:sz w:val="24"/>
                <w:szCs w:val="24"/>
              </w:rPr>
            </w:pPr>
            <w:r w:rsidRPr="00CA59A1">
              <w:rPr>
                <w:rFonts w:ascii="Times New Roman" w:hAnsi="Times New Roman" w:cs="Times New Roman"/>
                <w:sz w:val="24"/>
                <w:szCs w:val="24"/>
              </w:rPr>
              <w:t>Valstybės ir savivaldybių švietimo įstaigų (išskyrus aukštąsias mokyklas) vadovų, jų pavaduotojų ugdymui, ugdymą organizuojančių skyrių vedėjų veiklos vertinimo nuostatai</w:t>
            </w:r>
          </w:p>
        </w:tc>
        <w:tc>
          <w:tcPr>
            <w:tcW w:w="2403" w:type="dxa"/>
          </w:tcPr>
          <w:p w14:paraId="69036EA0" w14:textId="77777777" w:rsidR="00AA18DF" w:rsidRPr="00CA59A1" w:rsidRDefault="00AA18DF" w:rsidP="00AA18DF">
            <w:pPr>
              <w:rPr>
                <w:rFonts w:ascii="Times New Roman" w:hAnsi="Times New Roman" w:cs="Times New Roman"/>
                <w:color w:val="FFC000" w:themeColor="accent4"/>
                <w:sz w:val="24"/>
                <w:szCs w:val="24"/>
              </w:rPr>
            </w:pPr>
            <w:r w:rsidRPr="004E73F1">
              <w:rPr>
                <w:rFonts w:ascii="Times New Roman" w:hAnsi="Times New Roman" w:cs="Times New Roman"/>
                <w:sz w:val="24"/>
                <w:szCs w:val="24"/>
              </w:rPr>
              <w:t>Direktorius</w:t>
            </w:r>
            <w:r>
              <w:rPr>
                <w:rFonts w:ascii="Times New Roman" w:hAnsi="Times New Roman" w:cs="Times New Roman"/>
                <w:sz w:val="24"/>
                <w:szCs w:val="24"/>
              </w:rPr>
              <w:t>, pavaduotojai ugdymui</w:t>
            </w:r>
          </w:p>
        </w:tc>
        <w:tc>
          <w:tcPr>
            <w:tcW w:w="2690" w:type="dxa"/>
          </w:tcPr>
          <w:p w14:paraId="4ECF1061" w14:textId="77777777" w:rsidR="00AA18DF" w:rsidRPr="00F56839" w:rsidRDefault="00AA18DF" w:rsidP="00AA18DF">
            <w:pPr>
              <w:rPr>
                <w:rFonts w:ascii="Times New Roman" w:hAnsi="Times New Roman" w:cs="Times New Roman"/>
                <w:color w:val="FFC000" w:themeColor="accent4"/>
                <w:sz w:val="20"/>
                <w:szCs w:val="20"/>
              </w:rPr>
            </w:pPr>
            <w:r w:rsidRPr="00F56839">
              <w:rPr>
                <w:rFonts w:ascii="Times New Roman" w:hAnsi="Times New Roman" w:cs="Times New Roman"/>
                <w:sz w:val="20"/>
                <w:szCs w:val="20"/>
              </w:rPr>
              <w:t>LR švietimo ir mokslo ministro 2018 m. kovo mėn. 27 d. įsakymas Nr. V-279</w:t>
            </w:r>
          </w:p>
        </w:tc>
      </w:tr>
      <w:tr w:rsidR="00AA18DF" w:rsidRPr="00CB7F3A" w14:paraId="55BE2A21" w14:textId="77777777" w:rsidTr="68A77D4C">
        <w:trPr>
          <w:gridAfter w:val="2"/>
          <w:wAfter w:w="56" w:type="dxa"/>
        </w:trPr>
        <w:tc>
          <w:tcPr>
            <w:tcW w:w="697" w:type="dxa"/>
          </w:tcPr>
          <w:p w14:paraId="764BDFA7"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3.6.</w:t>
            </w:r>
          </w:p>
        </w:tc>
        <w:tc>
          <w:tcPr>
            <w:tcW w:w="3986" w:type="dxa"/>
          </w:tcPr>
          <w:p w14:paraId="63AF4281" w14:textId="77777777" w:rsidR="00AA18DF" w:rsidRPr="00CA59A1" w:rsidRDefault="00AA18DF" w:rsidP="00AA18DF">
            <w:pPr>
              <w:pStyle w:val="ListParagraph"/>
              <w:spacing w:line="240" w:lineRule="auto"/>
              <w:ind w:left="0"/>
              <w:rPr>
                <w:lang w:val="lt-LT"/>
              </w:rPr>
            </w:pPr>
            <w:r w:rsidRPr="00CA59A1">
              <w:rPr>
                <w:lang w:val="lt-LT"/>
              </w:rPr>
              <w:t>Konkursų valstybės ir savivaldybių įmonėse, iš valstybės, savivaldybių ir valstybinio socialinio draudimo fondo biudžetų bei iš kitų valstybės įstaigų įsteigtų fondų lėšų finansuojamose valstybės ir savivaldybių įstaigose ir viešosiose įstaigose, kurių savininkė yra valstybė ar savivaldybė, organizavimo ir vykdymo tvarkos aprašas</w:t>
            </w:r>
          </w:p>
        </w:tc>
        <w:tc>
          <w:tcPr>
            <w:tcW w:w="2403" w:type="dxa"/>
          </w:tcPr>
          <w:p w14:paraId="701764E9" w14:textId="77777777" w:rsidR="00AA18DF" w:rsidRPr="00CA59A1" w:rsidRDefault="00AA18DF" w:rsidP="00AA18DF">
            <w:pPr>
              <w:rPr>
                <w:rFonts w:ascii="Times New Roman" w:hAnsi="Times New Roman" w:cs="Times New Roman"/>
                <w:sz w:val="24"/>
                <w:szCs w:val="24"/>
              </w:rPr>
            </w:pPr>
            <w:r>
              <w:rPr>
                <w:rFonts w:ascii="Times New Roman" w:hAnsi="Times New Roman" w:cs="Times New Roman"/>
                <w:sz w:val="24"/>
                <w:szCs w:val="24"/>
              </w:rPr>
              <w:t>Direktorius, sekretorius</w:t>
            </w:r>
          </w:p>
        </w:tc>
        <w:tc>
          <w:tcPr>
            <w:tcW w:w="2690" w:type="dxa"/>
          </w:tcPr>
          <w:p w14:paraId="7B2F9B5E" w14:textId="0D767F3E" w:rsidR="00AA18DF" w:rsidRPr="00F56839" w:rsidRDefault="00AA18DF" w:rsidP="00AA18DF">
            <w:pPr>
              <w:rPr>
                <w:rFonts w:ascii="Times New Roman" w:hAnsi="Times New Roman" w:cs="Times New Roman"/>
                <w:sz w:val="20"/>
                <w:szCs w:val="20"/>
              </w:rPr>
            </w:pPr>
            <w:r>
              <w:rPr>
                <w:rFonts w:ascii="Times New Roman" w:hAnsi="Times New Roman" w:cs="Times New Roman"/>
                <w:sz w:val="20"/>
                <w:szCs w:val="20"/>
              </w:rPr>
              <w:t>LR Vyriausybės 2017-06-21 nutarimas Nr. 496</w:t>
            </w:r>
          </w:p>
        </w:tc>
      </w:tr>
      <w:tr w:rsidR="00AA18DF" w:rsidRPr="00CB7F3A" w14:paraId="6DD7B352" w14:textId="77777777" w:rsidTr="68A77D4C">
        <w:trPr>
          <w:gridAfter w:val="2"/>
          <w:wAfter w:w="56" w:type="dxa"/>
        </w:trPr>
        <w:tc>
          <w:tcPr>
            <w:tcW w:w="697" w:type="dxa"/>
          </w:tcPr>
          <w:p w14:paraId="57D62446"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3.7.</w:t>
            </w:r>
          </w:p>
        </w:tc>
        <w:tc>
          <w:tcPr>
            <w:tcW w:w="3986" w:type="dxa"/>
          </w:tcPr>
          <w:p w14:paraId="20D7D29D" w14:textId="77777777" w:rsidR="00AA18DF" w:rsidRPr="00CA59A1" w:rsidRDefault="00AA18DF" w:rsidP="00AA18DF">
            <w:pPr>
              <w:rPr>
                <w:rFonts w:ascii="Times New Roman" w:hAnsi="Times New Roman" w:cs="Times New Roman"/>
                <w:sz w:val="24"/>
                <w:szCs w:val="24"/>
              </w:rPr>
            </w:pPr>
            <w:r w:rsidRPr="00CA59A1">
              <w:rPr>
                <w:rFonts w:ascii="Times New Roman" w:hAnsi="Times New Roman" w:cs="Times New Roman"/>
                <w:sz w:val="24"/>
                <w:szCs w:val="24"/>
              </w:rPr>
              <w:t>Valstybės ir savivaldybių įstaigų darbuotojų, išskyrus mokytojus, pareigybių aprašymo metodika</w:t>
            </w:r>
          </w:p>
        </w:tc>
        <w:tc>
          <w:tcPr>
            <w:tcW w:w="2403" w:type="dxa"/>
          </w:tcPr>
          <w:p w14:paraId="66403BE3" w14:textId="77777777" w:rsidR="00AA18DF" w:rsidRPr="00CA59A1" w:rsidRDefault="00AA18DF" w:rsidP="00AA18DF">
            <w:pPr>
              <w:rPr>
                <w:rFonts w:ascii="Times New Roman" w:hAnsi="Times New Roman" w:cs="Times New Roman"/>
                <w:color w:val="FFC000" w:themeColor="accent4"/>
                <w:sz w:val="24"/>
                <w:szCs w:val="24"/>
              </w:rPr>
            </w:pPr>
            <w:r w:rsidRPr="004E73F1">
              <w:rPr>
                <w:rFonts w:ascii="Times New Roman" w:hAnsi="Times New Roman" w:cs="Times New Roman"/>
                <w:sz w:val="24"/>
                <w:szCs w:val="24"/>
              </w:rPr>
              <w:t>Direktorius, raštinės vedėjas</w:t>
            </w:r>
          </w:p>
        </w:tc>
        <w:tc>
          <w:tcPr>
            <w:tcW w:w="2690" w:type="dxa"/>
          </w:tcPr>
          <w:p w14:paraId="1FBB979C" w14:textId="77777777" w:rsidR="00AA18DF" w:rsidRPr="00F56839" w:rsidRDefault="00AA18DF" w:rsidP="00AA18DF">
            <w:pPr>
              <w:rPr>
                <w:rFonts w:ascii="Times New Roman" w:hAnsi="Times New Roman" w:cs="Times New Roman"/>
                <w:color w:val="FFC000" w:themeColor="accent4"/>
                <w:sz w:val="20"/>
                <w:szCs w:val="20"/>
              </w:rPr>
            </w:pPr>
            <w:r w:rsidRPr="00F56839">
              <w:rPr>
                <w:rFonts w:ascii="Times New Roman" w:hAnsi="Times New Roman" w:cs="Times New Roman"/>
                <w:sz w:val="20"/>
                <w:szCs w:val="20"/>
              </w:rPr>
              <w:t>LR socialinės apsaugos ir darbo ministro 2017 m. balandžio mėn. 21 d. įsakymas Nr. A1-177</w:t>
            </w:r>
          </w:p>
        </w:tc>
      </w:tr>
      <w:tr w:rsidR="00AA18DF" w:rsidRPr="00CB7F3A" w14:paraId="6D1B55C7" w14:textId="77777777" w:rsidTr="68A77D4C">
        <w:trPr>
          <w:gridAfter w:val="2"/>
          <w:wAfter w:w="56" w:type="dxa"/>
        </w:trPr>
        <w:tc>
          <w:tcPr>
            <w:tcW w:w="697" w:type="dxa"/>
          </w:tcPr>
          <w:p w14:paraId="7F0F4E00"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3.8.</w:t>
            </w:r>
          </w:p>
        </w:tc>
        <w:tc>
          <w:tcPr>
            <w:tcW w:w="3986" w:type="dxa"/>
          </w:tcPr>
          <w:p w14:paraId="741D5E30" w14:textId="77777777" w:rsidR="00AA18DF" w:rsidRPr="00CA59A1" w:rsidRDefault="00AA18DF" w:rsidP="00AA18DF">
            <w:pPr>
              <w:rPr>
                <w:rFonts w:ascii="Times New Roman" w:hAnsi="Times New Roman" w:cs="Times New Roman"/>
                <w:sz w:val="24"/>
                <w:szCs w:val="24"/>
              </w:rPr>
            </w:pPr>
            <w:r w:rsidRPr="00CA59A1">
              <w:rPr>
                <w:rFonts w:ascii="Times New Roman" w:hAnsi="Times New Roman" w:cs="Times New Roman"/>
                <w:sz w:val="24"/>
                <w:szCs w:val="24"/>
              </w:rPr>
              <w:t>Lietuvos Respublikos viešųjų ir privačiųjų interesų derinimo įstatymas</w:t>
            </w:r>
          </w:p>
        </w:tc>
        <w:tc>
          <w:tcPr>
            <w:tcW w:w="2403" w:type="dxa"/>
          </w:tcPr>
          <w:p w14:paraId="1FDE1F4C" w14:textId="77777777" w:rsidR="00AA18DF" w:rsidRPr="00CA59A1" w:rsidRDefault="00AA18DF" w:rsidP="00AA18DF">
            <w:pPr>
              <w:rPr>
                <w:rFonts w:ascii="Times New Roman" w:hAnsi="Times New Roman" w:cs="Times New Roman"/>
                <w:sz w:val="24"/>
                <w:szCs w:val="24"/>
              </w:rPr>
            </w:pPr>
            <w:r>
              <w:rPr>
                <w:rFonts w:ascii="Times New Roman" w:hAnsi="Times New Roman" w:cs="Times New Roman"/>
                <w:sz w:val="24"/>
                <w:szCs w:val="24"/>
              </w:rPr>
              <w:t>Direktorius, pavaduotojai</w:t>
            </w:r>
          </w:p>
        </w:tc>
        <w:tc>
          <w:tcPr>
            <w:tcW w:w="2690" w:type="dxa"/>
          </w:tcPr>
          <w:p w14:paraId="1299C43A" w14:textId="77777777" w:rsidR="00AA18DF" w:rsidRPr="00F56839" w:rsidRDefault="00AA18DF" w:rsidP="00AA18DF">
            <w:pPr>
              <w:rPr>
                <w:rFonts w:ascii="Times New Roman" w:hAnsi="Times New Roman" w:cs="Times New Roman"/>
                <w:sz w:val="20"/>
                <w:szCs w:val="20"/>
              </w:rPr>
            </w:pPr>
          </w:p>
        </w:tc>
      </w:tr>
      <w:tr w:rsidR="00AA18DF" w:rsidRPr="00CB7F3A" w14:paraId="298A920A" w14:textId="77777777" w:rsidTr="68A77D4C">
        <w:trPr>
          <w:gridAfter w:val="2"/>
          <w:wAfter w:w="56" w:type="dxa"/>
        </w:trPr>
        <w:tc>
          <w:tcPr>
            <w:tcW w:w="697" w:type="dxa"/>
          </w:tcPr>
          <w:p w14:paraId="35CCEB05"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3.9.</w:t>
            </w:r>
          </w:p>
        </w:tc>
        <w:tc>
          <w:tcPr>
            <w:tcW w:w="3986" w:type="dxa"/>
          </w:tcPr>
          <w:p w14:paraId="30D1751A" w14:textId="77777777" w:rsidR="00AA18DF" w:rsidRPr="00CA59A1" w:rsidRDefault="00AA18DF" w:rsidP="00AA18DF">
            <w:pPr>
              <w:rPr>
                <w:rFonts w:ascii="Times New Roman" w:hAnsi="Times New Roman" w:cs="Times New Roman"/>
                <w:sz w:val="24"/>
                <w:szCs w:val="24"/>
              </w:rPr>
            </w:pPr>
            <w:r w:rsidRPr="00CA59A1">
              <w:rPr>
                <w:rFonts w:ascii="Times New Roman" w:hAnsi="Times New Roman" w:cs="Times New Roman"/>
                <w:sz w:val="24"/>
                <w:szCs w:val="24"/>
              </w:rPr>
              <w:t>Privačių interesų deklaracijų pildymo, tikslinimo ir pateikimo taisyklės</w:t>
            </w:r>
          </w:p>
        </w:tc>
        <w:tc>
          <w:tcPr>
            <w:tcW w:w="2403" w:type="dxa"/>
          </w:tcPr>
          <w:p w14:paraId="30F8CE7A" w14:textId="77777777" w:rsidR="00AA18DF" w:rsidRPr="00CA59A1" w:rsidRDefault="00AA18DF" w:rsidP="00AA18DF">
            <w:pPr>
              <w:rPr>
                <w:rFonts w:ascii="Times New Roman" w:hAnsi="Times New Roman" w:cs="Times New Roman"/>
                <w:sz w:val="24"/>
                <w:szCs w:val="24"/>
              </w:rPr>
            </w:pPr>
            <w:r>
              <w:rPr>
                <w:rFonts w:ascii="Times New Roman" w:hAnsi="Times New Roman" w:cs="Times New Roman"/>
                <w:sz w:val="24"/>
                <w:szCs w:val="24"/>
              </w:rPr>
              <w:t>Direktorius, pavaduotojai</w:t>
            </w:r>
          </w:p>
        </w:tc>
        <w:tc>
          <w:tcPr>
            <w:tcW w:w="2690" w:type="dxa"/>
          </w:tcPr>
          <w:p w14:paraId="18399C5B" w14:textId="77777777" w:rsidR="00AA18DF" w:rsidRPr="00F56839" w:rsidRDefault="00AA18DF" w:rsidP="00AA18DF">
            <w:pPr>
              <w:rPr>
                <w:rFonts w:ascii="Times New Roman" w:hAnsi="Times New Roman" w:cs="Times New Roman"/>
                <w:sz w:val="20"/>
                <w:szCs w:val="20"/>
              </w:rPr>
            </w:pPr>
            <w:r w:rsidRPr="00F56839">
              <w:rPr>
                <w:rFonts w:ascii="Times New Roman" w:hAnsi="Times New Roman" w:cs="Times New Roman"/>
                <w:sz w:val="20"/>
                <w:szCs w:val="20"/>
              </w:rPr>
              <w:t>Vyriausios tarnybinės etikos komisijos 2019 m. gruodžio 4 d. sprendimo Nr. KS-325 redakcija</w:t>
            </w:r>
          </w:p>
        </w:tc>
      </w:tr>
      <w:tr w:rsidR="00AA18DF" w:rsidRPr="00CB7F3A" w14:paraId="18516F22" w14:textId="77777777" w:rsidTr="68A77D4C">
        <w:trPr>
          <w:gridAfter w:val="2"/>
          <w:wAfter w:w="56" w:type="dxa"/>
        </w:trPr>
        <w:tc>
          <w:tcPr>
            <w:tcW w:w="697" w:type="dxa"/>
          </w:tcPr>
          <w:p w14:paraId="6BA59572"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3.10.</w:t>
            </w:r>
          </w:p>
        </w:tc>
        <w:tc>
          <w:tcPr>
            <w:tcW w:w="3986" w:type="dxa"/>
          </w:tcPr>
          <w:p w14:paraId="2826CB0C" w14:textId="77777777" w:rsidR="00AA18DF" w:rsidRPr="00CA59A1" w:rsidRDefault="00AA18DF" w:rsidP="00AA18DF">
            <w:pPr>
              <w:rPr>
                <w:rFonts w:ascii="Times New Roman" w:hAnsi="Times New Roman" w:cs="Times New Roman"/>
                <w:sz w:val="24"/>
                <w:szCs w:val="24"/>
              </w:rPr>
            </w:pPr>
            <w:r w:rsidRPr="00CA59A1">
              <w:rPr>
                <w:rFonts w:ascii="Times New Roman" w:hAnsi="Times New Roman" w:cs="Times New Roman"/>
                <w:sz w:val="24"/>
                <w:szCs w:val="24"/>
              </w:rPr>
              <w:t>Duomenų apie deklaruojančiųjų asmenų nepriimtus nusišalinimus ir institucijos ar įstaigos vadovo nusišalinimus ar nušalinimus pateikimo vyriausiajai tarnybinės etikos komisijai tvarkos aprašas</w:t>
            </w:r>
          </w:p>
        </w:tc>
        <w:tc>
          <w:tcPr>
            <w:tcW w:w="2403" w:type="dxa"/>
          </w:tcPr>
          <w:p w14:paraId="4BF89478" w14:textId="77777777" w:rsidR="00AA18DF" w:rsidRPr="00CA59A1" w:rsidRDefault="00AA18DF" w:rsidP="00AA18DF">
            <w:pPr>
              <w:rPr>
                <w:rFonts w:ascii="Times New Roman" w:hAnsi="Times New Roman" w:cs="Times New Roman"/>
                <w:color w:val="FFC000" w:themeColor="accent4"/>
                <w:sz w:val="24"/>
                <w:szCs w:val="24"/>
              </w:rPr>
            </w:pPr>
            <w:r w:rsidRPr="004E73F1">
              <w:rPr>
                <w:rFonts w:ascii="Times New Roman" w:hAnsi="Times New Roman" w:cs="Times New Roman"/>
                <w:sz w:val="24"/>
                <w:szCs w:val="24"/>
              </w:rPr>
              <w:t>Pavaduotojas ugdymui</w:t>
            </w:r>
          </w:p>
        </w:tc>
        <w:tc>
          <w:tcPr>
            <w:tcW w:w="2690" w:type="dxa"/>
          </w:tcPr>
          <w:p w14:paraId="788B3DB1" w14:textId="77777777" w:rsidR="00AA18DF" w:rsidRPr="00F56839" w:rsidRDefault="00AA18DF" w:rsidP="00AA18DF">
            <w:pPr>
              <w:rPr>
                <w:rFonts w:ascii="Times New Roman" w:hAnsi="Times New Roman" w:cs="Times New Roman"/>
                <w:color w:val="FFC000" w:themeColor="accent4"/>
                <w:sz w:val="20"/>
                <w:szCs w:val="20"/>
              </w:rPr>
            </w:pPr>
            <w:r w:rsidRPr="00F56839">
              <w:rPr>
                <w:rFonts w:ascii="Times New Roman" w:hAnsi="Times New Roman" w:cs="Times New Roman"/>
                <w:sz w:val="20"/>
                <w:szCs w:val="20"/>
              </w:rPr>
              <w:t>Vyriausiosios tarnybinės etikos komisijos 2020 m. gruodžio 30 d. sprendimas Nr. KS-177</w:t>
            </w:r>
          </w:p>
          <w:p w14:paraId="4DDBEF00" w14:textId="77777777" w:rsidR="00AA18DF" w:rsidRPr="00F56839" w:rsidRDefault="00AA18DF" w:rsidP="00AA18DF">
            <w:pPr>
              <w:rPr>
                <w:rFonts w:ascii="Times New Roman" w:hAnsi="Times New Roman" w:cs="Times New Roman"/>
                <w:color w:val="FFC000" w:themeColor="accent4"/>
                <w:sz w:val="20"/>
                <w:szCs w:val="20"/>
              </w:rPr>
            </w:pPr>
          </w:p>
        </w:tc>
      </w:tr>
      <w:tr w:rsidR="00AA18DF" w:rsidRPr="00CB7F3A" w14:paraId="3FADEF49" w14:textId="77777777" w:rsidTr="68A77D4C">
        <w:trPr>
          <w:gridAfter w:val="2"/>
          <w:wAfter w:w="56" w:type="dxa"/>
        </w:trPr>
        <w:tc>
          <w:tcPr>
            <w:tcW w:w="697" w:type="dxa"/>
          </w:tcPr>
          <w:p w14:paraId="1A3CB01D"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3.11.</w:t>
            </w:r>
          </w:p>
        </w:tc>
        <w:tc>
          <w:tcPr>
            <w:tcW w:w="3986" w:type="dxa"/>
          </w:tcPr>
          <w:p w14:paraId="1CDFFCC4" w14:textId="77777777" w:rsidR="00AA18DF" w:rsidRPr="00CA59A1" w:rsidRDefault="00AA18DF" w:rsidP="00AA18DF">
            <w:pPr>
              <w:rPr>
                <w:rFonts w:ascii="Times New Roman" w:hAnsi="Times New Roman" w:cs="Times New Roman"/>
                <w:sz w:val="24"/>
                <w:szCs w:val="24"/>
              </w:rPr>
            </w:pPr>
            <w:r w:rsidRPr="00CA59A1">
              <w:rPr>
                <w:rFonts w:ascii="Times New Roman" w:hAnsi="Times New Roman" w:cs="Times New Roman"/>
                <w:bCs/>
                <w:sz w:val="24"/>
                <w:szCs w:val="24"/>
                <w:shd w:val="clear" w:color="auto" w:fill="FFFFFF"/>
              </w:rPr>
              <w:t>Mokyklos psichologo bendrieji pareiginiai nuostatai</w:t>
            </w:r>
          </w:p>
        </w:tc>
        <w:tc>
          <w:tcPr>
            <w:tcW w:w="2403" w:type="dxa"/>
          </w:tcPr>
          <w:p w14:paraId="3B5A6DB7" w14:textId="77777777" w:rsidR="00AA18DF" w:rsidRPr="004E73F1" w:rsidRDefault="00AA18DF" w:rsidP="00AA18DF">
            <w:pPr>
              <w:rPr>
                <w:rFonts w:ascii="Times New Roman" w:hAnsi="Times New Roman" w:cs="Times New Roman"/>
                <w:sz w:val="24"/>
                <w:szCs w:val="24"/>
              </w:rPr>
            </w:pPr>
            <w:r w:rsidRPr="004E73F1">
              <w:rPr>
                <w:rFonts w:ascii="Times New Roman" w:hAnsi="Times New Roman" w:cs="Times New Roman"/>
                <w:sz w:val="24"/>
                <w:szCs w:val="24"/>
              </w:rPr>
              <w:t>Psichologai</w:t>
            </w:r>
          </w:p>
        </w:tc>
        <w:tc>
          <w:tcPr>
            <w:tcW w:w="2690" w:type="dxa"/>
          </w:tcPr>
          <w:p w14:paraId="5DDF3DCF" w14:textId="77777777" w:rsidR="00AA18DF" w:rsidRPr="00F56839" w:rsidRDefault="00AA18DF" w:rsidP="00AA18DF">
            <w:pPr>
              <w:rPr>
                <w:rFonts w:ascii="Times New Roman" w:hAnsi="Times New Roman" w:cs="Times New Roman"/>
                <w:sz w:val="20"/>
                <w:szCs w:val="20"/>
              </w:rPr>
            </w:pPr>
            <w:r w:rsidRPr="00F56839">
              <w:rPr>
                <w:rFonts w:ascii="Times New Roman" w:hAnsi="Times New Roman" w:cs="Times New Roman"/>
                <w:color w:val="000000"/>
                <w:sz w:val="20"/>
                <w:szCs w:val="20"/>
                <w:shd w:val="clear" w:color="auto" w:fill="FFFFFF"/>
              </w:rPr>
              <w:t>Lietuvos Respublikos švietimo ir mokslo ministro 2005-07-22 įsakymas Nr. ISAK-1548</w:t>
            </w:r>
          </w:p>
        </w:tc>
      </w:tr>
      <w:tr w:rsidR="00AA18DF" w:rsidRPr="00CB7F3A" w14:paraId="5FEAAF09" w14:textId="77777777" w:rsidTr="68A77D4C">
        <w:trPr>
          <w:gridAfter w:val="2"/>
          <w:wAfter w:w="56" w:type="dxa"/>
        </w:trPr>
        <w:tc>
          <w:tcPr>
            <w:tcW w:w="697" w:type="dxa"/>
          </w:tcPr>
          <w:p w14:paraId="668D91FA" w14:textId="78C022B0" w:rsidR="00AA18DF" w:rsidRDefault="00AA18DF" w:rsidP="00AA18DF">
            <w:pPr>
              <w:jc w:val="both"/>
              <w:rPr>
                <w:rFonts w:ascii="Times New Roman" w:hAnsi="Times New Roman" w:cs="Times New Roman"/>
                <w:sz w:val="24"/>
                <w:szCs w:val="24"/>
              </w:rPr>
            </w:pPr>
            <w:r>
              <w:rPr>
                <w:rFonts w:ascii="Times New Roman" w:hAnsi="Times New Roman" w:cs="Times New Roman"/>
                <w:sz w:val="24"/>
                <w:szCs w:val="24"/>
              </w:rPr>
              <w:t>3.12.</w:t>
            </w:r>
          </w:p>
        </w:tc>
        <w:tc>
          <w:tcPr>
            <w:tcW w:w="3986" w:type="dxa"/>
          </w:tcPr>
          <w:p w14:paraId="60260C1E" w14:textId="5382B3E0" w:rsidR="00AA18DF" w:rsidRPr="0013326F" w:rsidRDefault="00AA18DF" w:rsidP="00AA18DF">
            <w:pPr>
              <w:rPr>
                <w:rFonts w:ascii="Times New Roman" w:hAnsi="Times New Roman" w:cs="Times New Roman"/>
                <w:bCs/>
                <w:sz w:val="24"/>
                <w:szCs w:val="24"/>
                <w:shd w:val="clear" w:color="auto" w:fill="FFFFFF"/>
              </w:rPr>
            </w:pPr>
            <w:r w:rsidRPr="0013326F">
              <w:rPr>
                <w:rFonts w:ascii="Times New Roman" w:hAnsi="Times New Roman" w:cs="Times New Roman"/>
                <w:color w:val="000000"/>
                <w:sz w:val="24"/>
                <w:szCs w:val="24"/>
              </w:rPr>
              <w:t>Lietuvos Respublikos valstybės biudžeto lėšų, skirtų išlaidoms, susijusioms su valstybinių ir savivaldybių mokyklų mokytojų, dirbančių pagal ikimokyklinio, priešmokyklinio, bendrojo ugdymo ir profesinio mokymo programas, skaičiaus optimizavimu, apmokėti, paskirstymo tvarkos aprašas</w:t>
            </w:r>
          </w:p>
        </w:tc>
        <w:tc>
          <w:tcPr>
            <w:tcW w:w="2403" w:type="dxa"/>
          </w:tcPr>
          <w:p w14:paraId="2EABD51C" w14:textId="4843890B" w:rsidR="00AA18DF" w:rsidRPr="004E73F1" w:rsidRDefault="00AA18DF" w:rsidP="00AA18DF">
            <w:pPr>
              <w:rPr>
                <w:rFonts w:ascii="Times New Roman" w:hAnsi="Times New Roman" w:cs="Times New Roman"/>
                <w:sz w:val="24"/>
                <w:szCs w:val="24"/>
              </w:rPr>
            </w:pPr>
            <w:r>
              <w:rPr>
                <w:rFonts w:ascii="Times New Roman" w:hAnsi="Times New Roman" w:cs="Times New Roman"/>
                <w:sz w:val="24"/>
                <w:szCs w:val="24"/>
              </w:rPr>
              <w:t>Direktorius</w:t>
            </w:r>
          </w:p>
        </w:tc>
        <w:tc>
          <w:tcPr>
            <w:tcW w:w="2690" w:type="dxa"/>
          </w:tcPr>
          <w:p w14:paraId="111B5077" w14:textId="4E40B2C9" w:rsidR="00AA18DF" w:rsidRPr="00F56839" w:rsidRDefault="00AA18DF" w:rsidP="00AA18DF">
            <w:pPr>
              <w:rPr>
                <w:rFonts w:ascii="Times New Roman" w:hAnsi="Times New Roman" w:cs="Times New Roman"/>
                <w:color w:val="000000"/>
                <w:sz w:val="20"/>
                <w:szCs w:val="20"/>
                <w:shd w:val="clear" w:color="auto" w:fill="FFFFFF"/>
              </w:rPr>
            </w:pPr>
            <w:r w:rsidRPr="00F56839">
              <w:rPr>
                <w:rFonts w:ascii="Times New Roman" w:hAnsi="Times New Roman" w:cs="Times New Roman"/>
                <w:color w:val="000000"/>
                <w:sz w:val="20"/>
                <w:szCs w:val="20"/>
                <w:shd w:val="clear" w:color="auto" w:fill="FFFFFF"/>
              </w:rPr>
              <w:t>Lietuvos Respublikos šviet</w:t>
            </w:r>
            <w:r>
              <w:rPr>
                <w:rFonts w:ascii="Times New Roman" w:hAnsi="Times New Roman" w:cs="Times New Roman"/>
                <w:color w:val="000000"/>
                <w:sz w:val="20"/>
                <w:szCs w:val="20"/>
                <w:shd w:val="clear" w:color="auto" w:fill="FFFFFF"/>
              </w:rPr>
              <w:t>imo ir mokslo ministro 2020-03-03 įsakymas Nr. V-317</w:t>
            </w:r>
          </w:p>
        </w:tc>
      </w:tr>
      <w:tr w:rsidR="00AA18DF" w:rsidRPr="00CB7F3A" w14:paraId="5473A4F3" w14:textId="77777777" w:rsidTr="68A77D4C">
        <w:trPr>
          <w:gridAfter w:val="2"/>
          <w:wAfter w:w="56" w:type="dxa"/>
        </w:trPr>
        <w:tc>
          <w:tcPr>
            <w:tcW w:w="697" w:type="dxa"/>
          </w:tcPr>
          <w:p w14:paraId="08A1D772" w14:textId="1F32EE8C" w:rsidR="00AA18DF" w:rsidRDefault="00AA18DF" w:rsidP="00AA18DF">
            <w:pPr>
              <w:jc w:val="both"/>
              <w:rPr>
                <w:rFonts w:ascii="Times New Roman" w:hAnsi="Times New Roman" w:cs="Times New Roman"/>
                <w:sz w:val="24"/>
                <w:szCs w:val="24"/>
              </w:rPr>
            </w:pPr>
            <w:r>
              <w:rPr>
                <w:rFonts w:ascii="Times New Roman" w:hAnsi="Times New Roman" w:cs="Times New Roman"/>
                <w:sz w:val="24"/>
                <w:szCs w:val="24"/>
              </w:rPr>
              <w:t>3.13</w:t>
            </w:r>
          </w:p>
        </w:tc>
        <w:tc>
          <w:tcPr>
            <w:tcW w:w="3986" w:type="dxa"/>
          </w:tcPr>
          <w:p w14:paraId="43D2EBFB" w14:textId="187EA4EF" w:rsidR="00AA18DF" w:rsidRPr="0013326F" w:rsidRDefault="00AA18DF" w:rsidP="00AA18D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Dėl psichosocialinės rizikos vertinimo bei mobingo darbe prevencijos </w:t>
            </w:r>
            <w:r>
              <w:rPr>
                <w:rFonts w:ascii="Times New Roman" w:hAnsi="Times New Roman" w:cs="Times New Roman"/>
                <w:color w:val="000000"/>
                <w:sz w:val="24"/>
                <w:szCs w:val="24"/>
              </w:rPr>
              <w:lastRenderedPageBreak/>
              <w:t>atitikties teisės aktų reikalavimus deklaravimo ir teminės ataskaitos pateikimo LRVDI prie SAdm</w:t>
            </w:r>
          </w:p>
        </w:tc>
        <w:tc>
          <w:tcPr>
            <w:tcW w:w="2403" w:type="dxa"/>
          </w:tcPr>
          <w:p w14:paraId="0DB3E589" w14:textId="2AEB3060" w:rsidR="00AA18DF" w:rsidRDefault="00AA18DF" w:rsidP="00AA18DF">
            <w:pPr>
              <w:rPr>
                <w:rFonts w:ascii="Times New Roman" w:hAnsi="Times New Roman" w:cs="Times New Roman"/>
                <w:sz w:val="24"/>
                <w:szCs w:val="24"/>
              </w:rPr>
            </w:pPr>
            <w:r>
              <w:rPr>
                <w:rFonts w:ascii="Times New Roman" w:hAnsi="Times New Roman" w:cs="Times New Roman"/>
                <w:sz w:val="24"/>
                <w:szCs w:val="24"/>
              </w:rPr>
              <w:lastRenderedPageBreak/>
              <w:t>Direktoriua</w:t>
            </w:r>
          </w:p>
        </w:tc>
        <w:tc>
          <w:tcPr>
            <w:tcW w:w="2690" w:type="dxa"/>
          </w:tcPr>
          <w:p w14:paraId="49797B15" w14:textId="4DE93302" w:rsidR="00AA18DF" w:rsidRPr="005F699D" w:rsidRDefault="00AA18DF" w:rsidP="00AA18DF">
            <w:pPr>
              <w:rPr>
                <w:rFonts w:ascii="Times New Roman" w:hAnsi="Times New Roman" w:cs="Times New Roman"/>
                <w:color w:val="000000"/>
                <w:sz w:val="20"/>
                <w:szCs w:val="20"/>
                <w:shd w:val="clear" w:color="auto" w:fill="FFFFFF"/>
              </w:rPr>
            </w:pPr>
            <w:r w:rsidRPr="005F699D">
              <w:rPr>
                <w:rFonts w:ascii="Times New Roman" w:hAnsi="Times New Roman" w:cs="Times New Roman"/>
                <w:color w:val="000000"/>
                <w:sz w:val="20"/>
                <w:szCs w:val="20"/>
              </w:rPr>
              <w:t xml:space="preserve">LR vyriausiojo valstybinio darbo inspektoriaus 2021 m. </w:t>
            </w:r>
            <w:r w:rsidRPr="005F699D">
              <w:rPr>
                <w:rFonts w:ascii="Times New Roman" w:hAnsi="Times New Roman" w:cs="Times New Roman"/>
                <w:color w:val="000000"/>
                <w:sz w:val="20"/>
                <w:szCs w:val="20"/>
              </w:rPr>
              <w:lastRenderedPageBreak/>
              <w:t>liepos 26 d. įsakymas Nr. EV-173</w:t>
            </w:r>
          </w:p>
        </w:tc>
      </w:tr>
      <w:tr w:rsidR="00AA18DF" w:rsidRPr="00CB7F3A" w14:paraId="449E9C51" w14:textId="77777777" w:rsidTr="68A77D4C">
        <w:trPr>
          <w:gridAfter w:val="1"/>
          <w:wAfter w:w="42" w:type="dxa"/>
        </w:trPr>
        <w:tc>
          <w:tcPr>
            <w:tcW w:w="9790" w:type="dxa"/>
            <w:gridSpan w:val="5"/>
          </w:tcPr>
          <w:p w14:paraId="66D05E7B" w14:textId="77777777" w:rsidR="00AA18DF" w:rsidRPr="00AE326F" w:rsidRDefault="00AA18DF" w:rsidP="00AA18DF">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Pr="00AE326F">
              <w:rPr>
                <w:rFonts w:ascii="Times New Roman" w:hAnsi="Times New Roman" w:cs="Times New Roman"/>
                <w:b/>
                <w:sz w:val="24"/>
                <w:szCs w:val="24"/>
              </w:rPr>
              <w:t>Dokumentų valdymą reglamentuojantys teisės aktai</w:t>
            </w:r>
          </w:p>
        </w:tc>
      </w:tr>
      <w:tr w:rsidR="00AA18DF" w:rsidRPr="00CB7F3A" w14:paraId="356C54EE" w14:textId="77777777" w:rsidTr="68A77D4C">
        <w:trPr>
          <w:gridAfter w:val="2"/>
          <w:wAfter w:w="56" w:type="dxa"/>
        </w:trPr>
        <w:tc>
          <w:tcPr>
            <w:tcW w:w="697" w:type="dxa"/>
          </w:tcPr>
          <w:p w14:paraId="0919AB8D"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4.11.</w:t>
            </w:r>
          </w:p>
        </w:tc>
        <w:tc>
          <w:tcPr>
            <w:tcW w:w="3986" w:type="dxa"/>
          </w:tcPr>
          <w:p w14:paraId="24F9E4F4" w14:textId="77777777" w:rsidR="00AA18DF" w:rsidRPr="00AE326F" w:rsidRDefault="00AA18DF" w:rsidP="00AA18DF">
            <w:pPr>
              <w:rPr>
                <w:rFonts w:ascii="Times New Roman" w:hAnsi="Times New Roman" w:cs="Times New Roman"/>
                <w:sz w:val="24"/>
                <w:szCs w:val="24"/>
              </w:rPr>
            </w:pPr>
            <w:r w:rsidRPr="00AE326F">
              <w:rPr>
                <w:rFonts w:ascii="Times New Roman" w:hAnsi="Times New Roman" w:cs="Times New Roman"/>
                <w:sz w:val="24"/>
                <w:szCs w:val="24"/>
              </w:rPr>
              <w:t>Lietuvos Respublikos dokumentų ir archyvų įstatymas</w:t>
            </w:r>
          </w:p>
        </w:tc>
        <w:tc>
          <w:tcPr>
            <w:tcW w:w="2403" w:type="dxa"/>
          </w:tcPr>
          <w:p w14:paraId="67B0BD91" w14:textId="77777777" w:rsidR="00AA18DF" w:rsidRPr="00AE326F" w:rsidRDefault="00AA18DF" w:rsidP="00AA18DF">
            <w:pPr>
              <w:rPr>
                <w:rFonts w:ascii="Times New Roman" w:hAnsi="Times New Roman" w:cs="Times New Roman"/>
                <w:sz w:val="24"/>
                <w:szCs w:val="24"/>
              </w:rPr>
            </w:pPr>
            <w:r>
              <w:rPr>
                <w:rFonts w:ascii="Times New Roman" w:hAnsi="Times New Roman" w:cs="Times New Roman"/>
                <w:sz w:val="24"/>
                <w:szCs w:val="24"/>
              </w:rPr>
              <w:t>Raštinės vedėjas</w:t>
            </w:r>
          </w:p>
        </w:tc>
        <w:tc>
          <w:tcPr>
            <w:tcW w:w="2690" w:type="dxa"/>
          </w:tcPr>
          <w:p w14:paraId="3461D779" w14:textId="77777777" w:rsidR="00AA18DF" w:rsidRPr="00AE326F" w:rsidRDefault="00AA18DF" w:rsidP="00AA18DF">
            <w:pPr>
              <w:jc w:val="both"/>
              <w:rPr>
                <w:rFonts w:ascii="Times New Roman" w:hAnsi="Times New Roman" w:cs="Times New Roman"/>
                <w:sz w:val="24"/>
                <w:szCs w:val="24"/>
              </w:rPr>
            </w:pPr>
          </w:p>
        </w:tc>
      </w:tr>
      <w:tr w:rsidR="00AA18DF" w:rsidRPr="00CB7F3A" w14:paraId="05953559" w14:textId="77777777" w:rsidTr="68A77D4C">
        <w:trPr>
          <w:gridAfter w:val="2"/>
          <w:wAfter w:w="56" w:type="dxa"/>
        </w:trPr>
        <w:tc>
          <w:tcPr>
            <w:tcW w:w="697" w:type="dxa"/>
          </w:tcPr>
          <w:p w14:paraId="334747C0"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4.12.</w:t>
            </w:r>
          </w:p>
        </w:tc>
        <w:tc>
          <w:tcPr>
            <w:tcW w:w="3986" w:type="dxa"/>
          </w:tcPr>
          <w:p w14:paraId="3F52F5CC" w14:textId="77777777" w:rsidR="00AA18DF" w:rsidRPr="00AE326F" w:rsidRDefault="00AA18DF" w:rsidP="00AA18DF">
            <w:pPr>
              <w:rPr>
                <w:rFonts w:ascii="Times New Roman" w:hAnsi="Times New Roman" w:cs="Times New Roman"/>
                <w:sz w:val="24"/>
                <w:szCs w:val="24"/>
              </w:rPr>
            </w:pPr>
            <w:r w:rsidRPr="00AE326F">
              <w:rPr>
                <w:rFonts w:ascii="Times New Roman" w:hAnsi="Times New Roman" w:cs="Times New Roman"/>
                <w:sz w:val="24"/>
                <w:szCs w:val="24"/>
              </w:rPr>
              <w:t>Teisės aktų projektų rengimo rekomendacijos</w:t>
            </w:r>
          </w:p>
        </w:tc>
        <w:tc>
          <w:tcPr>
            <w:tcW w:w="2403" w:type="dxa"/>
          </w:tcPr>
          <w:p w14:paraId="127806C4" w14:textId="77777777" w:rsidR="00AA18DF" w:rsidRPr="00AE326F" w:rsidRDefault="00AA18DF" w:rsidP="00AA18DF">
            <w:pPr>
              <w:rPr>
                <w:rFonts w:ascii="Times New Roman" w:hAnsi="Times New Roman" w:cs="Times New Roman"/>
                <w:sz w:val="24"/>
                <w:szCs w:val="24"/>
              </w:rPr>
            </w:pPr>
            <w:r>
              <w:rPr>
                <w:rFonts w:ascii="Times New Roman" w:hAnsi="Times New Roman" w:cs="Times New Roman"/>
                <w:sz w:val="24"/>
                <w:szCs w:val="24"/>
              </w:rPr>
              <w:t>Raštinės vedėjas, sekretorius</w:t>
            </w:r>
          </w:p>
        </w:tc>
        <w:tc>
          <w:tcPr>
            <w:tcW w:w="2690" w:type="dxa"/>
          </w:tcPr>
          <w:p w14:paraId="3CF2D8B6" w14:textId="77777777" w:rsidR="00AA18DF" w:rsidRPr="00AE326F" w:rsidRDefault="00AA18DF" w:rsidP="00AA18DF">
            <w:pPr>
              <w:jc w:val="both"/>
              <w:rPr>
                <w:rFonts w:ascii="Times New Roman" w:hAnsi="Times New Roman" w:cs="Times New Roman"/>
                <w:sz w:val="24"/>
                <w:szCs w:val="24"/>
              </w:rPr>
            </w:pPr>
          </w:p>
        </w:tc>
      </w:tr>
      <w:tr w:rsidR="00AA18DF" w:rsidRPr="00CB7F3A" w14:paraId="7F74971C" w14:textId="77777777" w:rsidTr="68A77D4C">
        <w:trPr>
          <w:gridAfter w:val="2"/>
          <w:wAfter w:w="56" w:type="dxa"/>
        </w:trPr>
        <w:tc>
          <w:tcPr>
            <w:tcW w:w="697" w:type="dxa"/>
          </w:tcPr>
          <w:p w14:paraId="6A36415D"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4.13.</w:t>
            </w:r>
          </w:p>
        </w:tc>
        <w:tc>
          <w:tcPr>
            <w:tcW w:w="3986" w:type="dxa"/>
          </w:tcPr>
          <w:p w14:paraId="37F3DCAA" w14:textId="77777777" w:rsidR="00AA18DF" w:rsidRPr="00AE326F" w:rsidRDefault="00AA18DF" w:rsidP="00AA18DF">
            <w:pPr>
              <w:rPr>
                <w:rFonts w:ascii="Times New Roman" w:hAnsi="Times New Roman" w:cs="Times New Roman"/>
                <w:sz w:val="24"/>
                <w:szCs w:val="24"/>
              </w:rPr>
            </w:pPr>
            <w:r w:rsidRPr="00AE326F">
              <w:rPr>
                <w:rFonts w:ascii="Times New Roman" w:hAnsi="Times New Roman" w:cs="Times New Roman"/>
                <w:sz w:val="24"/>
                <w:szCs w:val="24"/>
              </w:rPr>
              <w:t>Dokumentų rengimo taisyklės</w:t>
            </w:r>
          </w:p>
        </w:tc>
        <w:tc>
          <w:tcPr>
            <w:tcW w:w="2403" w:type="dxa"/>
          </w:tcPr>
          <w:p w14:paraId="5F9A2652" w14:textId="77777777" w:rsidR="00AA18DF" w:rsidRPr="00AE326F" w:rsidRDefault="00AA18DF" w:rsidP="00AA18DF">
            <w:pPr>
              <w:rPr>
                <w:rFonts w:ascii="Times New Roman" w:hAnsi="Times New Roman" w:cs="Times New Roman"/>
                <w:sz w:val="24"/>
                <w:szCs w:val="24"/>
              </w:rPr>
            </w:pPr>
            <w:r>
              <w:rPr>
                <w:rFonts w:ascii="Times New Roman" w:hAnsi="Times New Roman" w:cs="Times New Roman"/>
                <w:sz w:val="24"/>
                <w:szCs w:val="24"/>
              </w:rPr>
              <w:t>Raštinės vedėjas, sekretorius</w:t>
            </w:r>
          </w:p>
        </w:tc>
        <w:tc>
          <w:tcPr>
            <w:tcW w:w="2690" w:type="dxa"/>
          </w:tcPr>
          <w:p w14:paraId="16157480" w14:textId="77777777" w:rsidR="00AA18DF" w:rsidRPr="00F56839" w:rsidRDefault="00AA18DF" w:rsidP="00AA18DF">
            <w:pPr>
              <w:rPr>
                <w:rFonts w:ascii="Times New Roman" w:hAnsi="Times New Roman" w:cs="Times New Roman"/>
                <w:sz w:val="20"/>
                <w:szCs w:val="20"/>
              </w:rPr>
            </w:pPr>
            <w:r w:rsidRPr="00F56839">
              <w:rPr>
                <w:rFonts w:ascii="Times New Roman" w:hAnsi="Times New Roman" w:cs="Times New Roman"/>
                <w:sz w:val="20"/>
                <w:szCs w:val="20"/>
              </w:rPr>
              <w:t>Lietuvos vyriausiojo archyvaro 2019 m. rugpjūčio mėn. 30 d. įsakymo Nr. VE-41 redakcija</w:t>
            </w:r>
          </w:p>
        </w:tc>
      </w:tr>
      <w:tr w:rsidR="00AA18DF" w:rsidRPr="00F56839" w14:paraId="452C8E8E" w14:textId="77777777" w:rsidTr="68A77D4C">
        <w:trPr>
          <w:gridAfter w:val="2"/>
          <w:wAfter w:w="56" w:type="dxa"/>
        </w:trPr>
        <w:tc>
          <w:tcPr>
            <w:tcW w:w="697" w:type="dxa"/>
          </w:tcPr>
          <w:p w14:paraId="3FA37B21"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4.14.</w:t>
            </w:r>
          </w:p>
        </w:tc>
        <w:tc>
          <w:tcPr>
            <w:tcW w:w="3986" w:type="dxa"/>
          </w:tcPr>
          <w:p w14:paraId="63A378E1" w14:textId="77777777" w:rsidR="00AA18DF" w:rsidRPr="00AE326F" w:rsidRDefault="00AA18DF" w:rsidP="00AA18DF">
            <w:pPr>
              <w:rPr>
                <w:rFonts w:ascii="Times New Roman" w:hAnsi="Times New Roman" w:cs="Times New Roman"/>
                <w:sz w:val="24"/>
                <w:szCs w:val="24"/>
              </w:rPr>
            </w:pPr>
            <w:r w:rsidRPr="00AE326F">
              <w:rPr>
                <w:rFonts w:ascii="Times New Roman" w:hAnsi="Times New Roman" w:cs="Times New Roman"/>
                <w:sz w:val="24"/>
                <w:szCs w:val="24"/>
              </w:rPr>
              <w:t>Dokumentų tvarkymo ir apskaitos taisyklės</w:t>
            </w:r>
          </w:p>
        </w:tc>
        <w:tc>
          <w:tcPr>
            <w:tcW w:w="2403" w:type="dxa"/>
          </w:tcPr>
          <w:p w14:paraId="610CD541" w14:textId="77777777" w:rsidR="00AA18DF" w:rsidRPr="00AE326F" w:rsidRDefault="00AA18DF" w:rsidP="00AA18DF">
            <w:pPr>
              <w:rPr>
                <w:rFonts w:ascii="Times New Roman" w:hAnsi="Times New Roman" w:cs="Times New Roman"/>
                <w:sz w:val="24"/>
                <w:szCs w:val="24"/>
              </w:rPr>
            </w:pPr>
            <w:r>
              <w:rPr>
                <w:rFonts w:ascii="Times New Roman" w:hAnsi="Times New Roman" w:cs="Times New Roman"/>
                <w:sz w:val="24"/>
                <w:szCs w:val="24"/>
              </w:rPr>
              <w:t>Raštinės vedėjas</w:t>
            </w:r>
          </w:p>
        </w:tc>
        <w:tc>
          <w:tcPr>
            <w:tcW w:w="2690" w:type="dxa"/>
          </w:tcPr>
          <w:p w14:paraId="7E395AF3" w14:textId="77777777" w:rsidR="00AA18DF" w:rsidRPr="00F56839" w:rsidRDefault="00AA18DF" w:rsidP="00AA18DF">
            <w:pPr>
              <w:rPr>
                <w:rFonts w:ascii="Times New Roman" w:hAnsi="Times New Roman" w:cs="Times New Roman"/>
                <w:sz w:val="20"/>
                <w:szCs w:val="20"/>
              </w:rPr>
            </w:pPr>
            <w:r w:rsidRPr="00F56839">
              <w:rPr>
                <w:rFonts w:ascii="Times New Roman" w:hAnsi="Times New Roman" w:cs="Times New Roman"/>
                <w:sz w:val="20"/>
                <w:szCs w:val="20"/>
              </w:rPr>
              <w:t>Lietuvos vyriausiojo archyvaro 2019 m. gruodžio mėn. 12 d. įsakymo Nr. VE-68 redakcija</w:t>
            </w:r>
          </w:p>
        </w:tc>
      </w:tr>
      <w:tr w:rsidR="00AA18DF" w:rsidRPr="00CB7F3A" w14:paraId="2E92A03A" w14:textId="77777777" w:rsidTr="68A77D4C">
        <w:trPr>
          <w:gridAfter w:val="2"/>
          <w:wAfter w:w="56" w:type="dxa"/>
        </w:trPr>
        <w:tc>
          <w:tcPr>
            <w:tcW w:w="697" w:type="dxa"/>
          </w:tcPr>
          <w:p w14:paraId="38C0E63B"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4.15.</w:t>
            </w:r>
          </w:p>
        </w:tc>
        <w:tc>
          <w:tcPr>
            <w:tcW w:w="3986" w:type="dxa"/>
          </w:tcPr>
          <w:p w14:paraId="375BF784" w14:textId="77777777" w:rsidR="00AA18DF" w:rsidRPr="00AE326F" w:rsidRDefault="00AA18DF" w:rsidP="00AA18DF">
            <w:pPr>
              <w:rPr>
                <w:rFonts w:ascii="Times New Roman" w:hAnsi="Times New Roman" w:cs="Times New Roman"/>
                <w:sz w:val="24"/>
                <w:szCs w:val="24"/>
              </w:rPr>
            </w:pPr>
            <w:r w:rsidRPr="00AE326F">
              <w:rPr>
                <w:rFonts w:ascii="Times New Roman" w:hAnsi="Times New Roman" w:cs="Times New Roman"/>
                <w:sz w:val="24"/>
                <w:szCs w:val="24"/>
              </w:rPr>
              <w:t>Bendrųjų dokumentų saugojimo terminų rodyklė</w:t>
            </w:r>
          </w:p>
        </w:tc>
        <w:tc>
          <w:tcPr>
            <w:tcW w:w="2403" w:type="dxa"/>
          </w:tcPr>
          <w:p w14:paraId="2CD4B92E" w14:textId="77777777" w:rsidR="00AA18DF" w:rsidRPr="00AE326F" w:rsidRDefault="00AA18DF" w:rsidP="00AA18DF">
            <w:pPr>
              <w:rPr>
                <w:rFonts w:ascii="Times New Roman" w:hAnsi="Times New Roman" w:cs="Times New Roman"/>
                <w:color w:val="FFC000" w:themeColor="accent4"/>
                <w:sz w:val="24"/>
                <w:szCs w:val="24"/>
              </w:rPr>
            </w:pPr>
            <w:r>
              <w:rPr>
                <w:rFonts w:ascii="Times New Roman" w:hAnsi="Times New Roman" w:cs="Times New Roman"/>
                <w:sz w:val="24"/>
                <w:szCs w:val="24"/>
              </w:rPr>
              <w:t>Raštinės vedėjas, sekretorius</w:t>
            </w:r>
          </w:p>
        </w:tc>
        <w:tc>
          <w:tcPr>
            <w:tcW w:w="2690" w:type="dxa"/>
          </w:tcPr>
          <w:p w14:paraId="44B4B43B" w14:textId="77777777" w:rsidR="00AA18DF" w:rsidRPr="00E72243" w:rsidRDefault="00AA18DF" w:rsidP="00AA18DF">
            <w:pPr>
              <w:rPr>
                <w:rFonts w:ascii="Times New Roman" w:hAnsi="Times New Roman" w:cs="Times New Roman"/>
                <w:color w:val="FFC000" w:themeColor="accent4"/>
                <w:sz w:val="20"/>
                <w:szCs w:val="20"/>
              </w:rPr>
            </w:pPr>
            <w:r w:rsidRPr="00E72243">
              <w:rPr>
                <w:rFonts w:ascii="Times New Roman" w:hAnsi="Times New Roman" w:cs="Times New Roman"/>
                <w:sz w:val="20"/>
                <w:szCs w:val="20"/>
              </w:rPr>
              <w:t>Lietuvos Vyriausiojo archyvaro 2011 m. kovo mėn. 9 d. įsakymo Nr. V-100</w:t>
            </w:r>
          </w:p>
        </w:tc>
      </w:tr>
      <w:tr w:rsidR="00AA18DF" w:rsidRPr="00CB7F3A" w14:paraId="742141BB" w14:textId="77777777" w:rsidTr="68A77D4C">
        <w:trPr>
          <w:gridAfter w:val="2"/>
          <w:wAfter w:w="56" w:type="dxa"/>
        </w:trPr>
        <w:tc>
          <w:tcPr>
            <w:tcW w:w="697" w:type="dxa"/>
          </w:tcPr>
          <w:p w14:paraId="534601EB"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4.16.</w:t>
            </w:r>
          </w:p>
        </w:tc>
        <w:tc>
          <w:tcPr>
            <w:tcW w:w="3986" w:type="dxa"/>
          </w:tcPr>
          <w:p w14:paraId="27636EDD" w14:textId="77777777" w:rsidR="00AA18DF" w:rsidRPr="00AE326F" w:rsidRDefault="00AA18DF" w:rsidP="00AA18DF">
            <w:pPr>
              <w:rPr>
                <w:rFonts w:ascii="Times New Roman" w:hAnsi="Times New Roman" w:cs="Times New Roman"/>
                <w:sz w:val="24"/>
                <w:szCs w:val="24"/>
              </w:rPr>
            </w:pPr>
            <w:r w:rsidRPr="00AE326F">
              <w:rPr>
                <w:rFonts w:ascii="Times New Roman" w:hAnsi="Times New Roman" w:cs="Times New Roman"/>
                <w:sz w:val="24"/>
                <w:szCs w:val="24"/>
              </w:rPr>
              <w:t>Ikimokyklinio, priešmokyklinio, bendrojo ugdymo, kito vaikų neformaliojo ugdymo švietimo programas vykdančių švietimo įstaigų veiklos dokumentų saugojimo terminų rodyklė</w:t>
            </w:r>
          </w:p>
        </w:tc>
        <w:tc>
          <w:tcPr>
            <w:tcW w:w="2403" w:type="dxa"/>
          </w:tcPr>
          <w:p w14:paraId="753CADC9" w14:textId="77777777" w:rsidR="00AA18DF" w:rsidRPr="00AE326F" w:rsidRDefault="00AA18DF" w:rsidP="00AA18DF">
            <w:pPr>
              <w:rPr>
                <w:rFonts w:ascii="Times New Roman" w:hAnsi="Times New Roman" w:cs="Times New Roman"/>
                <w:sz w:val="24"/>
                <w:szCs w:val="24"/>
              </w:rPr>
            </w:pPr>
            <w:r>
              <w:rPr>
                <w:rFonts w:ascii="Times New Roman" w:hAnsi="Times New Roman" w:cs="Times New Roman"/>
                <w:sz w:val="24"/>
                <w:szCs w:val="24"/>
              </w:rPr>
              <w:t>Raštinės vedėjas, sekretorius</w:t>
            </w:r>
          </w:p>
        </w:tc>
        <w:tc>
          <w:tcPr>
            <w:tcW w:w="2690" w:type="dxa"/>
          </w:tcPr>
          <w:p w14:paraId="571E7FF2" w14:textId="77777777" w:rsidR="00AA18DF" w:rsidRPr="00E72243" w:rsidRDefault="00AA18DF" w:rsidP="00AA18DF">
            <w:pPr>
              <w:rPr>
                <w:rFonts w:ascii="Times New Roman" w:hAnsi="Times New Roman" w:cs="Times New Roman"/>
                <w:sz w:val="20"/>
                <w:szCs w:val="20"/>
              </w:rPr>
            </w:pPr>
            <w:r w:rsidRPr="00E72243">
              <w:rPr>
                <w:rFonts w:ascii="Times New Roman" w:hAnsi="Times New Roman" w:cs="Times New Roman"/>
                <w:sz w:val="20"/>
                <w:szCs w:val="20"/>
              </w:rPr>
              <w:t>LR švietimo, mokslo ir sporto 2019 m. gruodžio mėn. 18 d. įsakymas Nr. V-1511</w:t>
            </w:r>
          </w:p>
        </w:tc>
      </w:tr>
      <w:tr w:rsidR="00AA18DF" w:rsidRPr="00CB7F3A" w14:paraId="069C448B" w14:textId="77777777" w:rsidTr="68A77D4C">
        <w:trPr>
          <w:gridAfter w:val="2"/>
          <w:wAfter w:w="56" w:type="dxa"/>
        </w:trPr>
        <w:tc>
          <w:tcPr>
            <w:tcW w:w="697" w:type="dxa"/>
          </w:tcPr>
          <w:p w14:paraId="1A3DADCA"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4.17.</w:t>
            </w:r>
          </w:p>
        </w:tc>
        <w:tc>
          <w:tcPr>
            <w:tcW w:w="3986" w:type="dxa"/>
          </w:tcPr>
          <w:p w14:paraId="64E14230" w14:textId="77777777" w:rsidR="00AA18DF" w:rsidRPr="00AE326F" w:rsidRDefault="00AA18DF" w:rsidP="00AA18DF">
            <w:pPr>
              <w:rPr>
                <w:rFonts w:ascii="Times New Roman" w:hAnsi="Times New Roman" w:cs="Times New Roman"/>
                <w:sz w:val="24"/>
                <w:szCs w:val="24"/>
              </w:rPr>
            </w:pPr>
            <w:r w:rsidRPr="00AE326F">
              <w:rPr>
                <w:rFonts w:ascii="Times New Roman" w:hAnsi="Times New Roman" w:cs="Times New Roman"/>
                <w:sz w:val="24"/>
                <w:szCs w:val="24"/>
              </w:rPr>
              <w:t>Lietuvos Respublikos vyriausiojo archyvaro 2019-12-10 įsakymas Nr. VE-67 „Dėl oficialiųjų elektroninių dokumentų specifikacijų taikymo“</w:t>
            </w:r>
          </w:p>
        </w:tc>
        <w:tc>
          <w:tcPr>
            <w:tcW w:w="2403" w:type="dxa"/>
          </w:tcPr>
          <w:p w14:paraId="4B7D2487" w14:textId="77777777" w:rsidR="00AA18DF" w:rsidRPr="00AE326F" w:rsidRDefault="00AA18DF" w:rsidP="00AA18DF">
            <w:pPr>
              <w:rPr>
                <w:rFonts w:ascii="Times New Roman" w:hAnsi="Times New Roman" w:cs="Times New Roman"/>
                <w:sz w:val="24"/>
                <w:szCs w:val="24"/>
              </w:rPr>
            </w:pPr>
            <w:r>
              <w:rPr>
                <w:rFonts w:ascii="Times New Roman" w:hAnsi="Times New Roman" w:cs="Times New Roman"/>
                <w:sz w:val="24"/>
                <w:szCs w:val="24"/>
              </w:rPr>
              <w:t>Raštinės vedėjas, sekretorius</w:t>
            </w:r>
          </w:p>
        </w:tc>
        <w:tc>
          <w:tcPr>
            <w:tcW w:w="2690" w:type="dxa"/>
          </w:tcPr>
          <w:p w14:paraId="0FB78278" w14:textId="77777777" w:rsidR="00AA18DF" w:rsidRPr="00E72243" w:rsidRDefault="00AA18DF" w:rsidP="00AA18DF">
            <w:pPr>
              <w:jc w:val="both"/>
              <w:rPr>
                <w:rFonts w:ascii="Times New Roman" w:hAnsi="Times New Roman" w:cs="Times New Roman"/>
                <w:sz w:val="20"/>
                <w:szCs w:val="20"/>
              </w:rPr>
            </w:pPr>
          </w:p>
        </w:tc>
      </w:tr>
      <w:tr w:rsidR="00AA18DF" w:rsidRPr="00CB7F3A" w14:paraId="1C416C3E" w14:textId="77777777" w:rsidTr="68A77D4C">
        <w:trPr>
          <w:gridAfter w:val="2"/>
          <w:wAfter w:w="56" w:type="dxa"/>
        </w:trPr>
        <w:tc>
          <w:tcPr>
            <w:tcW w:w="697" w:type="dxa"/>
          </w:tcPr>
          <w:p w14:paraId="70F53267"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4.18.</w:t>
            </w:r>
          </w:p>
        </w:tc>
        <w:tc>
          <w:tcPr>
            <w:tcW w:w="3986" w:type="dxa"/>
          </w:tcPr>
          <w:p w14:paraId="1C61317E" w14:textId="77777777" w:rsidR="00AA18DF" w:rsidRPr="00AE326F" w:rsidRDefault="00AA18DF" w:rsidP="00AA18DF">
            <w:pPr>
              <w:rPr>
                <w:rFonts w:ascii="Times New Roman" w:hAnsi="Times New Roman" w:cs="Times New Roman"/>
                <w:sz w:val="24"/>
                <w:szCs w:val="24"/>
              </w:rPr>
            </w:pPr>
            <w:r w:rsidRPr="00AE326F">
              <w:rPr>
                <w:rFonts w:ascii="Times New Roman" w:hAnsi="Times New Roman" w:cs="Times New Roman"/>
                <w:sz w:val="24"/>
                <w:szCs w:val="24"/>
              </w:rPr>
              <w:t>Elektroniniu parašu pasirašyto elektroninio dokumento specifikacija Adoc-V1.0</w:t>
            </w:r>
          </w:p>
        </w:tc>
        <w:tc>
          <w:tcPr>
            <w:tcW w:w="2403" w:type="dxa"/>
          </w:tcPr>
          <w:p w14:paraId="694ED2B9" w14:textId="77777777" w:rsidR="00AA18DF" w:rsidRPr="00AE326F" w:rsidRDefault="00AA18DF" w:rsidP="00AA18DF">
            <w:pPr>
              <w:rPr>
                <w:rFonts w:ascii="Times New Roman" w:hAnsi="Times New Roman" w:cs="Times New Roman"/>
                <w:sz w:val="24"/>
                <w:szCs w:val="24"/>
              </w:rPr>
            </w:pPr>
            <w:r>
              <w:rPr>
                <w:rFonts w:ascii="Times New Roman" w:hAnsi="Times New Roman" w:cs="Times New Roman"/>
                <w:sz w:val="24"/>
                <w:szCs w:val="24"/>
              </w:rPr>
              <w:t>Raštinės vedėjas, sekretorius</w:t>
            </w:r>
          </w:p>
        </w:tc>
        <w:tc>
          <w:tcPr>
            <w:tcW w:w="2690" w:type="dxa"/>
          </w:tcPr>
          <w:p w14:paraId="1FC39945" w14:textId="77777777" w:rsidR="00AA18DF" w:rsidRPr="00AE326F" w:rsidRDefault="00AA18DF" w:rsidP="00AA18DF">
            <w:pPr>
              <w:jc w:val="both"/>
              <w:rPr>
                <w:rFonts w:ascii="Times New Roman" w:hAnsi="Times New Roman" w:cs="Times New Roman"/>
                <w:sz w:val="24"/>
                <w:szCs w:val="24"/>
              </w:rPr>
            </w:pPr>
          </w:p>
        </w:tc>
      </w:tr>
      <w:tr w:rsidR="00AA18DF" w:rsidRPr="00CB7F3A" w14:paraId="45496F96" w14:textId="77777777" w:rsidTr="68A77D4C">
        <w:trPr>
          <w:gridAfter w:val="1"/>
          <w:wAfter w:w="42" w:type="dxa"/>
        </w:trPr>
        <w:tc>
          <w:tcPr>
            <w:tcW w:w="9790" w:type="dxa"/>
            <w:gridSpan w:val="5"/>
          </w:tcPr>
          <w:p w14:paraId="33051BF6" w14:textId="77777777" w:rsidR="00AA18DF" w:rsidRPr="001E574B" w:rsidRDefault="00AA18DF" w:rsidP="00AA18DF">
            <w:pPr>
              <w:jc w:val="center"/>
              <w:rPr>
                <w:rFonts w:ascii="Times New Roman" w:hAnsi="Times New Roman" w:cs="Times New Roman"/>
                <w:sz w:val="24"/>
                <w:szCs w:val="24"/>
              </w:rPr>
            </w:pPr>
            <w:r>
              <w:rPr>
                <w:rFonts w:ascii="Times New Roman" w:hAnsi="Times New Roman" w:cs="Times New Roman"/>
                <w:b/>
                <w:sz w:val="24"/>
                <w:szCs w:val="24"/>
              </w:rPr>
              <w:t xml:space="preserve">5. </w:t>
            </w:r>
            <w:r w:rsidRPr="001E574B">
              <w:rPr>
                <w:rFonts w:ascii="Times New Roman" w:hAnsi="Times New Roman" w:cs="Times New Roman"/>
                <w:b/>
                <w:sz w:val="24"/>
                <w:szCs w:val="24"/>
              </w:rPr>
              <w:t>Darbų, priešgaisrinę ir civilinę saugą reglamentuojantys teisės aktai</w:t>
            </w:r>
          </w:p>
        </w:tc>
      </w:tr>
      <w:tr w:rsidR="00AA18DF" w:rsidRPr="00CB7F3A" w14:paraId="5D461BDB" w14:textId="77777777" w:rsidTr="68A77D4C">
        <w:trPr>
          <w:gridAfter w:val="2"/>
          <w:wAfter w:w="56" w:type="dxa"/>
        </w:trPr>
        <w:tc>
          <w:tcPr>
            <w:tcW w:w="697" w:type="dxa"/>
          </w:tcPr>
          <w:p w14:paraId="7FFEEC0E"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5.1.</w:t>
            </w:r>
          </w:p>
        </w:tc>
        <w:tc>
          <w:tcPr>
            <w:tcW w:w="3986" w:type="dxa"/>
          </w:tcPr>
          <w:p w14:paraId="03C68889" w14:textId="77777777" w:rsidR="00AA18DF" w:rsidRPr="001E574B" w:rsidRDefault="00AA18DF" w:rsidP="00AA18DF">
            <w:pPr>
              <w:rPr>
                <w:rFonts w:ascii="Times New Roman" w:hAnsi="Times New Roman" w:cs="Times New Roman"/>
                <w:sz w:val="24"/>
                <w:szCs w:val="24"/>
              </w:rPr>
            </w:pPr>
            <w:r w:rsidRPr="001E574B">
              <w:rPr>
                <w:rFonts w:ascii="Times New Roman" w:hAnsi="Times New Roman" w:cs="Times New Roman"/>
                <w:sz w:val="24"/>
                <w:szCs w:val="24"/>
              </w:rPr>
              <w:t>Lietuvos Respublikos darbuotojų saugos ir sveikatos įstatymas</w:t>
            </w:r>
          </w:p>
        </w:tc>
        <w:tc>
          <w:tcPr>
            <w:tcW w:w="2403" w:type="dxa"/>
          </w:tcPr>
          <w:p w14:paraId="2AA4D1EF" w14:textId="77777777" w:rsidR="00AA18DF" w:rsidRPr="001E574B" w:rsidRDefault="00AA18DF" w:rsidP="00AA18DF">
            <w:pPr>
              <w:rPr>
                <w:rFonts w:ascii="Times New Roman" w:hAnsi="Times New Roman" w:cs="Times New Roman"/>
                <w:sz w:val="24"/>
                <w:szCs w:val="24"/>
              </w:rPr>
            </w:pPr>
            <w:r>
              <w:rPr>
                <w:rFonts w:ascii="Times New Roman" w:hAnsi="Times New Roman" w:cs="Times New Roman"/>
                <w:sz w:val="24"/>
                <w:szCs w:val="24"/>
              </w:rPr>
              <w:t>Pavaduotojas ūkiui, sveikatos priežiūros specialistas</w:t>
            </w:r>
          </w:p>
        </w:tc>
        <w:tc>
          <w:tcPr>
            <w:tcW w:w="2690" w:type="dxa"/>
          </w:tcPr>
          <w:p w14:paraId="0562CB0E" w14:textId="77777777" w:rsidR="00AA18DF" w:rsidRPr="001E574B" w:rsidRDefault="00AA18DF" w:rsidP="00AA18DF">
            <w:pPr>
              <w:jc w:val="both"/>
              <w:rPr>
                <w:rFonts w:ascii="Times New Roman" w:hAnsi="Times New Roman" w:cs="Times New Roman"/>
                <w:sz w:val="24"/>
                <w:szCs w:val="24"/>
              </w:rPr>
            </w:pPr>
          </w:p>
        </w:tc>
      </w:tr>
      <w:tr w:rsidR="00AA18DF" w:rsidRPr="00CB7F3A" w14:paraId="5F36B216" w14:textId="77777777" w:rsidTr="68A77D4C">
        <w:trPr>
          <w:gridAfter w:val="2"/>
          <w:wAfter w:w="56" w:type="dxa"/>
        </w:trPr>
        <w:tc>
          <w:tcPr>
            <w:tcW w:w="697" w:type="dxa"/>
          </w:tcPr>
          <w:p w14:paraId="48F5BA38"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5.2.</w:t>
            </w:r>
          </w:p>
        </w:tc>
        <w:tc>
          <w:tcPr>
            <w:tcW w:w="3986" w:type="dxa"/>
          </w:tcPr>
          <w:p w14:paraId="034940B5" w14:textId="77777777" w:rsidR="00AA18DF" w:rsidRPr="001E574B" w:rsidRDefault="00AA18DF" w:rsidP="00AA18DF">
            <w:pPr>
              <w:rPr>
                <w:rFonts w:ascii="Times New Roman" w:hAnsi="Times New Roman" w:cs="Times New Roman"/>
                <w:sz w:val="24"/>
                <w:szCs w:val="24"/>
              </w:rPr>
            </w:pPr>
            <w:r w:rsidRPr="001E574B">
              <w:rPr>
                <w:rFonts w:ascii="Times New Roman" w:hAnsi="Times New Roman" w:cs="Times New Roman"/>
                <w:sz w:val="24"/>
                <w:szCs w:val="24"/>
              </w:rPr>
              <w:t>Lietuvos Respublikos civilinės saugos įstatymas</w:t>
            </w:r>
          </w:p>
        </w:tc>
        <w:tc>
          <w:tcPr>
            <w:tcW w:w="2403" w:type="dxa"/>
          </w:tcPr>
          <w:p w14:paraId="515D709B" w14:textId="77777777" w:rsidR="00AA18DF" w:rsidRPr="001E574B" w:rsidRDefault="00AA18DF" w:rsidP="00AA18DF">
            <w:pPr>
              <w:rPr>
                <w:rFonts w:ascii="Times New Roman" w:hAnsi="Times New Roman" w:cs="Times New Roman"/>
                <w:sz w:val="24"/>
                <w:szCs w:val="24"/>
              </w:rPr>
            </w:pPr>
            <w:r>
              <w:rPr>
                <w:rFonts w:ascii="Times New Roman" w:hAnsi="Times New Roman" w:cs="Times New Roman"/>
                <w:sz w:val="24"/>
                <w:szCs w:val="24"/>
              </w:rPr>
              <w:t>Pavaduotojas ūkiui</w:t>
            </w:r>
          </w:p>
        </w:tc>
        <w:tc>
          <w:tcPr>
            <w:tcW w:w="2690" w:type="dxa"/>
          </w:tcPr>
          <w:p w14:paraId="34CE0A41" w14:textId="77777777" w:rsidR="00AA18DF" w:rsidRPr="001E574B" w:rsidRDefault="00AA18DF" w:rsidP="00AA18DF">
            <w:pPr>
              <w:jc w:val="both"/>
              <w:rPr>
                <w:rFonts w:ascii="Times New Roman" w:hAnsi="Times New Roman" w:cs="Times New Roman"/>
                <w:sz w:val="24"/>
                <w:szCs w:val="24"/>
              </w:rPr>
            </w:pPr>
          </w:p>
        </w:tc>
      </w:tr>
      <w:tr w:rsidR="00AA18DF" w:rsidRPr="00CB7F3A" w14:paraId="44D6AC20" w14:textId="77777777" w:rsidTr="68A77D4C">
        <w:trPr>
          <w:gridAfter w:val="2"/>
          <w:wAfter w:w="56" w:type="dxa"/>
        </w:trPr>
        <w:tc>
          <w:tcPr>
            <w:tcW w:w="697" w:type="dxa"/>
          </w:tcPr>
          <w:p w14:paraId="648CE1E5"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5.3.</w:t>
            </w:r>
          </w:p>
        </w:tc>
        <w:tc>
          <w:tcPr>
            <w:tcW w:w="3986" w:type="dxa"/>
          </w:tcPr>
          <w:p w14:paraId="41839F1E" w14:textId="77777777" w:rsidR="00AA18DF" w:rsidRPr="001E574B" w:rsidRDefault="00AA18DF" w:rsidP="00AA18DF">
            <w:pPr>
              <w:rPr>
                <w:rFonts w:ascii="Times New Roman" w:hAnsi="Times New Roman" w:cs="Times New Roman"/>
                <w:sz w:val="24"/>
                <w:szCs w:val="24"/>
              </w:rPr>
            </w:pPr>
            <w:r w:rsidRPr="001E574B">
              <w:rPr>
                <w:rFonts w:ascii="Times New Roman" w:hAnsi="Times New Roman" w:cs="Times New Roman"/>
                <w:sz w:val="24"/>
                <w:szCs w:val="24"/>
              </w:rPr>
              <w:t>Lietuvos Respublikos priešgaisrinės saugos įstatymas</w:t>
            </w:r>
          </w:p>
        </w:tc>
        <w:tc>
          <w:tcPr>
            <w:tcW w:w="2403" w:type="dxa"/>
          </w:tcPr>
          <w:p w14:paraId="724CA892" w14:textId="77777777" w:rsidR="00AA18DF" w:rsidRPr="001E574B" w:rsidRDefault="00AA18DF" w:rsidP="00AA18DF">
            <w:pPr>
              <w:rPr>
                <w:rFonts w:ascii="Times New Roman" w:hAnsi="Times New Roman" w:cs="Times New Roman"/>
                <w:sz w:val="24"/>
                <w:szCs w:val="24"/>
              </w:rPr>
            </w:pPr>
            <w:r>
              <w:rPr>
                <w:rFonts w:ascii="Times New Roman" w:hAnsi="Times New Roman" w:cs="Times New Roman"/>
                <w:sz w:val="24"/>
                <w:szCs w:val="24"/>
              </w:rPr>
              <w:t>Pavaduotojas ūkiui</w:t>
            </w:r>
          </w:p>
        </w:tc>
        <w:tc>
          <w:tcPr>
            <w:tcW w:w="2690" w:type="dxa"/>
          </w:tcPr>
          <w:p w14:paraId="62EBF3C5" w14:textId="77777777" w:rsidR="00AA18DF" w:rsidRPr="001E574B" w:rsidRDefault="00AA18DF" w:rsidP="00AA18DF">
            <w:pPr>
              <w:jc w:val="both"/>
              <w:rPr>
                <w:rFonts w:ascii="Times New Roman" w:hAnsi="Times New Roman" w:cs="Times New Roman"/>
                <w:sz w:val="24"/>
                <w:szCs w:val="24"/>
              </w:rPr>
            </w:pPr>
          </w:p>
        </w:tc>
      </w:tr>
      <w:tr w:rsidR="00AA18DF" w:rsidRPr="00CB7F3A" w14:paraId="420C764D" w14:textId="77777777" w:rsidTr="68A77D4C">
        <w:trPr>
          <w:gridAfter w:val="2"/>
          <w:wAfter w:w="56" w:type="dxa"/>
        </w:trPr>
        <w:tc>
          <w:tcPr>
            <w:tcW w:w="697" w:type="dxa"/>
          </w:tcPr>
          <w:p w14:paraId="4CA1EBCB"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5.4.</w:t>
            </w:r>
          </w:p>
        </w:tc>
        <w:tc>
          <w:tcPr>
            <w:tcW w:w="3986" w:type="dxa"/>
          </w:tcPr>
          <w:p w14:paraId="28F28911" w14:textId="77777777" w:rsidR="00AA18DF" w:rsidRPr="001E574B" w:rsidRDefault="00AA18DF" w:rsidP="00AA18DF">
            <w:pPr>
              <w:rPr>
                <w:rFonts w:ascii="Times New Roman" w:hAnsi="Times New Roman" w:cs="Times New Roman"/>
                <w:sz w:val="24"/>
                <w:szCs w:val="24"/>
              </w:rPr>
            </w:pPr>
            <w:r w:rsidRPr="001E574B">
              <w:rPr>
                <w:rFonts w:ascii="Times New Roman" w:hAnsi="Times New Roman" w:cs="Times New Roman"/>
                <w:sz w:val="24"/>
                <w:szCs w:val="24"/>
              </w:rPr>
              <w:t>Ekstremalių situacijų prevencijos vykdymo tvarkos aprašas</w:t>
            </w:r>
          </w:p>
        </w:tc>
        <w:tc>
          <w:tcPr>
            <w:tcW w:w="2403" w:type="dxa"/>
          </w:tcPr>
          <w:p w14:paraId="52E538CB" w14:textId="77777777" w:rsidR="00AA18DF" w:rsidRPr="001E574B" w:rsidRDefault="00AA18DF" w:rsidP="00AA18DF">
            <w:pPr>
              <w:rPr>
                <w:rFonts w:ascii="Times New Roman" w:hAnsi="Times New Roman" w:cs="Times New Roman"/>
                <w:sz w:val="24"/>
                <w:szCs w:val="24"/>
              </w:rPr>
            </w:pPr>
            <w:r>
              <w:rPr>
                <w:rFonts w:ascii="Times New Roman" w:hAnsi="Times New Roman" w:cs="Times New Roman"/>
                <w:sz w:val="24"/>
                <w:szCs w:val="24"/>
              </w:rPr>
              <w:t>Pavaduotojas ūkiui</w:t>
            </w:r>
          </w:p>
        </w:tc>
        <w:tc>
          <w:tcPr>
            <w:tcW w:w="2690" w:type="dxa"/>
          </w:tcPr>
          <w:p w14:paraId="1B6BB483" w14:textId="77777777" w:rsidR="00AA18DF" w:rsidRPr="00E72243" w:rsidRDefault="00AA18DF" w:rsidP="00AA18DF">
            <w:pPr>
              <w:rPr>
                <w:rFonts w:ascii="Times New Roman" w:hAnsi="Times New Roman" w:cs="Times New Roman"/>
                <w:sz w:val="20"/>
                <w:szCs w:val="20"/>
              </w:rPr>
            </w:pPr>
            <w:r w:rsidRPr="00E72243">
              <w:rPr>
                <w:rFonts w:ascii="Times New Roman" w:hAnsi="Times New Roman" w:cs="Times New Roman"/>
                <w:sz w:val="20"/>
                <w:szCs w:val="20"/>
              </w:rPr>
              <w:t>LR Vyriausybės 2017 m. balandžio mėn. 12 d.  nutarimo Nr. 270 redakcija</w:t>
            </w:r>
          </w:p>
        </w:tc>
      </w:tr>
      <w:tr w:rsidR="00AA18DF" w:rsidRPr="00CB7F3A" w14:paraId="7DFAEB23" w14:textId="77777777" w:rsidTr="68A77D4C">
        <w:trPr>
          <w:gridAfter w:val="2"/>
          <w:wAfter w:w="56" w:type="dxa"/>
        </w:trPr>
        <w:tc>
          <w:tcPr>
            <w:tcW w:w="697" w:type="dxa"/>
          </w:tcPr>
          <w:p w14:paraId="6FF61AAD" w14:textId="0396C75A" w:rsidR="00AA18DF" w:rsidRDefault="00AA18DF" w:rsidP="00AA18DF">
            <w:pPr>
              <w:jc w:val="both"/>
              <w:rPr>
                <w:rFonts w:ascii="Times New Roman" w:hAnsi="Times New Roman" w:cs="Times New Roman"/>
                <w:sz w:val="24"/>
                <w:szCs w:val="24"/>
              </w:rPr>
            </w:pPr>
            <w:r>
              <w:rPr>
                <w:rFonts w:ascii="Times New Roman" w:hAnsi="Times New Roman" w:cs="Times New Roman"/>
                <w:sz w:val="24"/>
                <w:szCs w:val="24"/>
              </w:rPr>
              <w:t xml:space="preserve">5.5. </w:t>
            </w:r>
          </w:p>
        </w:tc>
        <w:tc>
          <w:tcPr>
            <w:tcW w:w="3986" w:type="dxa"/>
          </w:tcPr>
          <w:p w14:paraId="4F6A541C" w14:textId="4B9845B9" w:rsidR="00AA18DF" w:rsidRPr="001E574B" w:rsidRDefault="00AA18DF" w:rsidP="00AA18DF">
            <w:pPr>
              <w:rPr>
                <w:rFonts w:ascii="Times New Roman" w:hAnsi="Times New Roman" w:cs="Times New Roman"/>
                <w:sz w:val="24"/>
                <w:szCs w:val="24"/>
              </w:rPr>
            </w:pPr>
            <w:r>
              <w:rPr>
                <w:rFonts w:ascii="Times New Roman" w:hAnsi="Times New Roman" w:cs="Times New Roman"/>
                <w:sz w:val="24"/>
                <w:szCs w:val="24"/>
              </w:rPr>
              <w:t>Nelaimingų atsitikimų darbe tyrimo ir apskaitos nuostatai</w:t>
            </w:r>
          </w:p>
        </w:tc>
        <w:tc>
          <w:tcPr>
            <w:tcW w:w="2403" w:type="dxa"/>
          </w:tcPr>
          <w:p w14:paraId="3D299A5A" w14:textId="32FF5CBB" w:rsidR="00AA18DF" w:rsidRDefault="00AA18DF" w:rsidP="00AA18DF">
            <w:pPr>
              <w:rPr>
                <w:rFonts w:ascii="Times New Roman" w:hAnsi="Times New Roman" w:cs="Times New Roman"/>
                <w:sz w:val="24"/>
                <w:szCs w:val="24"/>
              </w:rPr>
            </w:pPr>
            <w:r>
              <w:rPr>
                <w:rFonts w:ascii="Times New Roman" w:hAnsi="Times New Roman" w:cs="Times New Roman"/>
                <w:sz w:val="24"/>
                <w:szCs w:val="24"/>
              </w:rPr>
              <w:t>Pavaduotojas ūkiui</w:t>
            </w:r>
          </w:p>
        </w:tc>
        <w:tc>
          <w:tcPr>
            <w:tcW w:w="2690" w:type="dxa"/>
          </w:tcPr>
          <w:p w14:paraId="001342EB" w14:textId="3526C1F9" w:rsidR="00AA18DF" w:rsidRPr="00E72243" w:rsidRDefault="00AA18DF" w:rsidP="00AA18DF">
            <w:pPr>
              <w:rPr>
                <w:rFonts w:ascii="Times New Roman" w:hAnsi="Times New Roman" w:cs="Times New Roman"/>
                <w:sz w:val="20"/>
                <w:szCs w:val="20"/>
              </w:rPr>
            </w:pPr>
            <w:r>
              <w:rPr>
                <w:rFonts w:ascii="Times New Roman" w:hAnsi="Times New Roman" w:cs="Times New Roman"/>
                <w:sz w:val="20"/>
                <w:szCs w:val="20"/>
              </w:rPr>
              <w:t>LR Vyriausybės 2014-09-03 nutarimo Nr. 913 redakcija</w:t>
            </w:r>
          </w:p>
        </w:tc>
      </w:tr>
      <w:tr w:rsidR="00AA18DF" w:rsidRPr="00CB7F3A" w14:paraId="605A843A" w14:textId="77777777" w:rsidTr="68A77D4C">
        <w:trPr>
          <w:gridAfter w:val="2"/>
          <w:wAfter w:w="56" w:type="dxa"/>
        </w:trPr>
        <w:tc>
          <w:tcPr>
            <w:tcW w:w="697" w:type="dxa"/>
          </w:tcPr>
          <w:p w14:paraId="3D5C192B" w14:textId="3744A66D" w:rsidR="00AA18DF" w:rsidRDefault="00AA18DF" w:rsidP="00AA18DF">
            <w:pPr>
              <w:jc w:val="both"/>
              <w:rPr>
                <w:rFonts w:ascii="Times New Roman" w:hAnsi="Times New Roman" w:cs="Times New Roman"/>
                <w:sz w:val="24"/>
                <w:szCs w:val="24"/>
              </w:rPr>
            </w:pPr>
            <w:r>
              <w:rPr>
                <w:rFonts w:ascii="Times New Roman" w:hAnsi="Times New Roman" w:cs="Times New Roman"/>
                <w:sz w:val="24"/>
                <w:szCs w:val="24"/>
              </w:rPr>
              <w:t xml:space="preserve">5.6. </w:t>
            </w:r>
          </w:p>
        </w:tc>
        <w:tc>
          <w:tcPr>
            <w:tcW w:w="3986" w:type="dxa"/>
          </w:tcPr>
          <w:p w14:paraId="113E6EA0" w14:textId="28E819D0" w:rsidR="00AA18DF" w:rsidRDefault="00AA18DF" w:rsidP="00AA18DF">
            <w:pPr>
              <w:rPr>
                <w:rFonts w:ascii="Times New Roman" w:hAnsi="Times New Roman" w:cs="Times New Roman"/>
                <w:sz w:val="24"/>
                <w:szCs w:val="24"/>
              </w:rPr>
            </w:pPr>
            <w:r>
              <w:rPr>
                <w:rFonts w:ascii="Times New Roman" w:hAnsi="Times New Roman" w:cs="Times New Roman"/>
                <w:sz w:val="24"/>
                <w:szCs w:val="24"/>
              </w:rPr>
              <w:t xml:space="preserve">Civilinės saugos pratybų organizavimo ir vertinimo metodinės rekomendacijos </w:t>
            </w:r>
          </w:p>
        </w:tc>
        <w:tc>
          <w:tcPr>
            <w:tcW w:w="2403" w:type="dxa"/>
          </w:tcPr>
          <w:p w14:paraId="2326A819" w14:textId="196A8314" w:rsidR="00AA18DF" w:rsidRDefault="00AA18DF" w:rsidP="00AA18DF">
            <w:pPr>
              <w:rPr>
                <w:rFonts w:ascii="Times New Roman" w:hAnsi="Times New Roman" w:cs="Times New Roman"/>
                <w:sz w:val="24"/>
                <w:szCs w:val="24"/>
              </w:rPr>
            </w:pPr>
            <w:r>
              <w:rPr>
                <w:rFonts w:ascii="Times New Roman" w:hAnsi="Times New Roman" w:cs="Times New Roman"/>
                <w:sz w:val="24"/>
                <w:szCs w:val="24"/>
              </w:rPr>
              <w:t>Pavaduotojas ūkiui</w:t>
            </w:r>
          </w:p>
        </w:tc>
        <w:tc>
          <w:tcPr>
            <w:tcW w:w="2690" w:type="dxa"/>
          </w:tcPr>
          <w:p w14:paraId="1D0B94DC" w14:textId="459ABACC" w:rsidR="00AA18DF" w:rsidRDefault="00AA18DF" w:rsidP="00AA18DF">
            <w:pPr>
              <w:rPr>
                <w:rFonts w:ascii="Times New Roman" w:hAnsi="Times New Roman" w:cs="Times New Roman"/>
                <w:sz w:val="20"/>
                <w:szCs w:val="20"/>
              </w:rPr>
            </w:pPr>
            <w:r>
              <w:rPr>
                <w:rFonts w:ascii="Times New Roman" w:hAnsi="Times New Roman" w:cs="Times New Roman"/>
                <w:sz w:val="20"/>
                <w:szCs w:val="20"/>
              </w:rPr>
              <w:t>Priešgaisrinės apsaugos ir gelbėjimo departamento prie VRM direktoriaus 2011-07-18 įsakymas Nr. 1-225</w:t>
            </w:r>
          </w:p>
        </w:tc>
      </w:tr>
      <w:tr w:rsidR="00AA18DF" w:rsidRPr="00CB7F3A" w14:paraId="50E49B8A" w14:textId="77777777" w:rsidTr="68A77D4C">
        <w:trPr>
          <w:gridAfter w:val="2"/>
          <w:wAfter w:w="56" w:type="dxa"/>
        </w:trPr>
        <w:tc>
          <w:tcPr>
            <w:tcW w:w="697" w:type="dxa"/>
          </w:tcPr>
          <w:p w14:paraId="7726356D" w14:textId="01C29121" w:rsidR="00AA18DF" w:rsidRDefault="00AA18DF" w:rsidP="00AA18DF">
            <w:pPr>
              <w:jc w:val="both"/>
              <w:rPr>
                <w:rFonts w:ascii="Times New Roman" w:hAnsi="Times New Roman" w:cs="Times New Roman"/>
                <w:sz w:val="24"/>
                <w:szCs w:val="24"/>
              </w:rPr>
            </w:pPr>
            <w:r>
              <w:rPr>
                <w:rFonts w:ascii="Times New Roman" w:hAnsi="Times New Roman" w:cs="Times New Roman"/>
                <w:sz w:val="24"/>
                <w:szCs w:val="24"/>
              </w:rPr>
              <w:t>5.7.</w:t>
            </w:r>
          </w:p>
        </w:tc>
        <w:tc>
          <w:tcPr>
            <w:tcW w:w="3986" w:type="dxa"/>
          </w:tcPr>
          <w:p w14:paraId="0FDC7FF3" w14:textId="1DE1265E" w:rsidR="00AA18DF" w:rsidRDefault="00AA18DF" w:rsidP="00AA18DF">
            <w:pPr>
              <w:rPr>
                <w:rFonts w:ascii="Times New Roman" w:hAnsi="Times New Roman" w:cs="Times New Roman"/>
                <w:sz w:val="24"/>
                <w:szCs w:val="24"/>
              </w:rPr>
            </w:pPr>
            <w:r>
              <w:rPr>
                <w:rFonts w:ascii="Times New Roman" w:hAnsi="Times New Roman" w:cs="Times New Roman"/>
                <w:sz w:val="24"/>
                <w:szCs w:val="24"/>
              </w:rPr>
              <w:t xml:space="preserve">Bendrosios gaisrinės saugos taisyklės </w:t>
            </w:r>
          </w:p>
        </w:tc>
        <w:tc>
          <w:tcPr>
            <w:tcW w:w="2403" w:type="dxa"/>
          </w:tcPr>
          <w:p w14:paraId="19254FBE" w14:textId="5C2CCC0D" w:rsidR="00AA18DF" w:rsidRDefault="00AA18DF" w:rsidP="00AA18DF">
            <w:pPr>
              <w:rPr>
                <w:rFonts w:ascii="Times New Roman" w:hAnsi="Times New Roman" w:cs="Times New Roman"/>
                <w:sz w:val="24"/>
                <w:szCs w:val="24"/>
              </w:rPr>
            </w:pPr>
            <w:r>
              <w:rPr>
                <w:rFonts w:ascii="Times New Roman" w:hAnsi="Times New Roman" w:cs="Times New Roman"/>
                <w:sz w:val="24"/>
                <w:szCs w:val="24"/>
              </w:rPr>
              <w:t>Pavaduotojas ūkiui</w:t>
            </w:r>
          </w:p>
        </w:tc>
        <w:tc>
          <w:tcPr>
            <w:tcW w:w="2690" w:type="dxa"/>
          </w:tcPr>
          <w:p w14:paraId="4770E3EB" w14:textId="768D8077" w:rsidR="00AA18DF" w:rsidRDefault="00AA18DF" w:rsidP="00AA18DF">
            <w:pPr>
              <w:rPr>
                <w:rFonts w:ascii="Times New Roman" w:hAnsi="Times New Roman" w:cs="Times New Roman"/>
                <w:sz w:val="20"/>
                <w:szCs w:val="20"/>
              </w:rPr>
            </w:pPr>
            <w:r>
              <w:rPr>
                <w:rFonts w:ascii="Times New Roman" w:hAnsi="Times New Roman" w:cs="Times New Roman"/>
                <w:sz w:val="20"/>
                <w:szCs w:val="20"/>
              </w:rPr>
              <w:t>Priešgaisrinės apsaugos ir gelbėjimo departamento prie VRM direktoriaus 2010-07-27 įsakymo Nr. 1-223 redakcija</w:t>
            </w:r>
          </w:p>
        </w:tc>
      </w:tr>
      <w:tr w:rsidR="00AA18DF" w:rsidRPr="00CB7F3A" w14:paraId="070D915D" w14:textId="77777777" w:rsidTr="68A77D4C">
        <w:trPr>
          <w:gridAfter w:val="2"/>
          <w:wAfter w:w="56" w:type="dxa"/>
        </w:trPr>
        <w:tc>
          <w:tcPr>
            <w:tcW w:w="697" w:type="dxa"/>
          </w:tcPr>
          <w:p w14:paraId="4F0FF7D8" w14:textId="7CD49E05" w:rsidR="00AA18DF" w:rsidRDefault="00AA18DF" w:rsidP="00AA18DF">
            <w:pPr>
              <w:jc w:val="both"/>
              <w:rPr>
                <w:rFonts w:ascii="Times New Roman" w:hAnsi="Times New Roman" w:cs="Times New Roman"/>
                <w:sz w:val="24"/>
                <w:szCs w:val="24"/>
              </w:rPr>
            </w:pPr>
            <w:r>
              <w:rPr>
                <w:rFonts w:ascii="Times New Roman" w:hAnsi="Times New Roman" w:cs="Times New Roman"/>
                <w:sz w:val="24"/>
                <w:szCs w:val="24"/>
              </w:rPr>
              <w:t xml:space="preserve">5.8. </w:t>
            </w:r>
          </w:p>
        </w:tc>
        <w:tc>
          <w:tcPr>
            <w:tcW w:w="3986" w:type="dxa"/>
          </w:tcPr>
          <w:p w14:paraId="32A40405" w14:textId="2BD1F724" w:rsidR="00AA18DF" w:rsidRDefault="00AA18DF" w:rsidP="00AA18DF">
            <w:pPr>
              <w:rPr>
                <w:rFonts w:ascii="Times New Roman" w:hAnsi="Times New Roman" w:cs="Times New Roman"/>
                <w:sz w:val="24"/>
                <w:szCs w:val="24"/>
              </w:rPr>
            </w:pPr>
            <w:r>
              <w:rPr>
                <w:rFonts w:ascii="Times New Roman" w:hAnsi="Times New Roman" w:cs="Times New Roman"/>
                <w:sz w:val="24"/>
                <w:szCs w:val="24"/>
              </w:rPr>
              <w:t>Ūkio subjekto, kitos įstaigos ekstremaliųjų situacijų valdymo plano rengimo metodinės rekomendacijos</w:t>
            </w:r>
          </w:p>
        </w:tc>
        <w:tc>
          <w:tcPr>
            <w:tcW w:w="2403" w:type="dxa"/>
          </w:tcPr>
          <w:p w14:paraId="593AF288" w14:textId="24E40909" w:rsidR="00AA18DF" w:rsidRDefault="00AA18DF" w:rsidP="00AA18DF">
            <w:pPr>
              <w:rPr>
                <w:rFonts w:ascii="Times New Roman" w:hAnsi="Times New Roman" w:cs="Times New Roman"/>
                <w:sz w:val="24"/>
                <w:szCs w:val="24"/>
              </w:rPr>
            </w:pPr>
            <w:r>
              <w:rPr>
                <w:rFonts w:ascii="Times New Roman" w:hAnsi="Times New Roman" w:cs="Times New Roman"/>
                <w:sz w:val="24"/>
                <w:szCs w:val="24"/>
              </w:rPr>
              <w:t>Pavaduotojas ūkiui</w:t>
            </w:r>
          </w:p>
        </w:tc>
        <w:tc>
          <w:tcPr>
            <w:tcW w:w="2690" w:type="dxa"/>
          </w:tcPr>
          <w:p w14:paraId="45772685" w14:textId="32748FC5" w:rsidR="00AA18DF" w:rsidRDefault="00AA18DF" w:rsidP="00AA18DF">
            <w:pPr>
              <w:rPr>
                <w:rFonts w:ascii="Times New Roman" w:hAnsi="Times New Roman" w:cs="Times New Roman"/>
                <w:sz w:val="20"/>
                <w:szCs w:val="20"/>
              </w:rPr>
            </w:pPr>
            <w:r>
              <w:rPr>
                <w:rFonts w:ascii="Times New Roman" w:hAnsi="Times New Roman" w:cs="Times New Roman"/>
                <w:sz w:val="20"/>
                <w:szCs w:val="20"/>
              </w:rPr>
              <w:t>Priešgaisrinės apsaugos ir gelbėjimo departamento prie VRM direktoriaus 2016-01-14 įsakymo Nr. 1-11 redakcija</w:t>
            </w:r>
          </w:p>
        </w:tc>
      </w:tr>
      <w:tr w:rsidR="00AA18DF" w:rsidRPr="00CB7F3A" w14:paraId="1BD23D80" w14:textId="77777777" w:rsidTr="68A77D4C">
        <w:trPr>
          <w:gridAfter w:val="1"/>
          <w:wAfter w:w="42" w:type="dxa"/>
        </w:trPr>
        <w:tc>
          <w:tcPr>
            <w:tcW w:w="9790" w:type="dxa"/>
            <w:gridSpan w:val="5"/>
          </w:tcPr>
          <w:p w14:paraId="3544B8C9" w14:textId="45581F3C" w:rsidR="00AA18DF" w:rsidRPr="004E2C9F" w:rsidRDefault="00AA18DF" w:rsidP="00AA18DF">
            <w:pPr>
              <w:jc w:val="center"/>
              <w:rPr>
                <w:rFonts w:ascii="Times New Roman" w:hAnsi="Times New Roman" w:cs="Times New Roman"/>
                <w:sz w:val="24"/>
                <w:szCs w:val="24"/>
              </w:rPr>
            </w:pPr>
            <w:r>
              <w:rPr>
                <w:rFonts w:ascii="Times New Roman" w:hAnsi="Times New Roman" w:cs="Times New Roman"/>
                <w:b/>
                <w:sz w:val="24"/>
                <w:szCs w:val="24"/>
              </w:rPr>
              <w:t xml:space="preserve">6. </w:t>
            </w:r>
            <w:r w:rsidRPr="004E2C9F">
              <w:rPr>
                <w:rFonts w:ascii="Times New Roman" w:hAnsi="Times New Roman" w:cs="Times New Roman"/>
                <w:b/>
                <w:sz w:val="24"/>
                <w:szCs w:val="24"/>
              </w:rPr>
              <w:t>Duomenų apsaugą reglamentuojantys teisės aktai</w:t>
            </w:r>
          </w:p>
        </w:tc>
      </w:tr>
      <w:tr w:rsidR="00AA18DF" w:rsidRPr="00CB7F3A" w14:paraId="291893DC" w14:textId="77777777" w:rsidTr="68A77D4C">
        <w:trPr>
          <w:gridAfter w:val="2"/>
          <w:wAfter w:w="56" w:type="dxa"/>
        </w:trPr>
        <w:tc>
          <w:tcPr>
            <w:tcW w:w="697" w:type="dxa"/>
          </w:tcPr>
          <w:p w14:paraId="0E2FAFE1"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lastRenderedPageBreak/>
              <w:t>6.1.</w:t>
            </w:r>
          </w:p>
        </w:tc>
        <w:tc>
          <w:tcPr>
            <w:tcW w:w="3986" w:type="dxa"/>
          </w:tcPr>
          <w:p w14:paraId="78DD5F25" w14:textId="77777777" w:rsidR="00AA18DF" w:rsidRPr="004E2C9F" w:rsidRDefault="00AA18DF" w:rsidP="00AA18DF">
            <w:pPr>
              <w:rPr>
                <w:rFonts w:ascii="Times New Roman" w:hAnsi="Times New Roman" w:cs="Times New Roman"/>
                <w:sz w:val="24"/>
                <w:szCs w:val="24"/>
              </w:rPr>
            </w:pPr>
            <w:r w:rsidRPr="004E2C9F">
              <w:rPr>
                <w:rFonts w:ascii="Times New Roman" w:hAnsi="Times New Roman" w:cs="Times New Roman"/>
                <w:sz w:val="24"/>
                <w:szCs w:val="24"/>
              </w:rPr>
              <w:t>Bendrasis duomenų apsaugos reglamentas</w:t>
            </w:r>
          </w:p>
        </w:tc>
        <w:tc>
          <w:tcPr>
            <w:tcW w:w="2403" w:type="dxa"/>
          </w:tcPr>
          <w:p w14:paraId="013F3914" w14:textId="77777777" w:rsidR="00AA18DF" w:rsidRPr="004E2C9F" w:rsidRDefault="00AA18DF" w:rsidP="00AA18DF">
            <w:pPr>
              <w:rPr>
                <w:rFonts w:ascii="Times New Roman" w:hAnsi="Times New Roman" w:cs="Times New Roman"/>
                <w:sz w:val="24"/>
                <w:szCs w:val="24"/>
              </w:rPr>
            </w:pPr>
            <w:r>
              <w:rPr>
                <w:rFonts w:ascii="Times New Roman" w:hAnsi="Times New Roman" w:cs="Times New Roman"/>
                <w:sz w:val="24"/>
                <w:szCs w:val="24"/>
              </w:rPr>
              <w:t>Pavaduotojas ugdymui</w:t>
            </w:r>
          </w:p>
        </w:tc>
        <w:tc>
          <w:tcPr>
            <w:tcW w:w="2690" w:type="dxa"/>
          </w:tcPr>
          <w:p w14:paraId="429D8450" w14:textId="77777777" w:rsidR="00AA18DF" w:rsidRPr="00E72243" w:rsidRDefault="00AA18DF" w:rsidP="00AA18DF">
            <w:pPr>
              <w:jc w:val="both"/>
              <w:rPr>
                <w:rFonts w:ascii="Times New Roman" w:hAnsi="Times New Roman" w:cs="Times New Roman"/>
                <w:sz w:val="20"/>
                <w:szCs w:val="20"/>
              </w:rPr>
            </w:pPr>
            <w:r>
              <w:rPr>
                <w:rFonts w:ascii="Times New Roman" w:hAnsi="Times New Roman" w:cs="Times New Roman"/>
                <w:sz w:val="20"/>
                <w:szCs w:val="20"/>
              </w:rPr>
              <w:t>2018-05-25</w:t>
            </w:r>
          </w:p>
        </w:tc>
      </w:tr>
      <w:tr w:rsidR="00AA18DF" w:rsidRPr="00CB7F3A" w14:paraId="15197CE2" w14:textId="77777777" w:rsidTr="68A77D4C">
        <w:trPr>
          <w:gridAfter w:val="2"/>
          <w:wAfter w:w="56" w:type="dxa"/>
        </w:trPr>
        <w:tc>
          <w:tcPr>
            <w:tcW w:w="697" w:type="dxa"/>
          </w:tcPr>
          <w:p w14:paraId="25BA2F9C"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6.2.</w:t>
            </w:r>
          </w:p>
        </w:tc>
        <w:tc>
          <w:tcPr>
            <w:tcW w:w="3986" w:type="dxa"/>
          </w:tcPr>
          <w:p w14:paraId="5B598BFA" w14:textId="77777777" w:rsidR="00AA18DF" w:rsidRPr="004E2C9F" w:rsidRDefault="00AA18DF" w:rsidP="00AA18DF">
            <w:pPr>
              <w:rPr>
                <w:rFonts w:ascii="Times New Roman" w:hAnsi="Times New Roman" w:cs="Times New Roman"/>
                <w:sz w:val="24"/>
                <w:szCs w:val="24"/>
              </w:rPr>
            </w:pPr>
            <w:r w:rsidRPr="004E2C9F">
              <w:rPr>
                <w:rFonts w:ascii="Times New Roman" w:hAnsi="Times New Roman" w:cs="Times New Roman"/>
                <w:sz w:val="24"/>
                <w:szCs w:val="24"/>
              </w:rPr>
              <w:t>Lietuvos Respublikos asmens duomenų teisinės apsaugos įstatymas</w:t>
            </w:r>
          </w:p>
        </w:tc>
        <w:tc>
          <w:tcPr>
            <w:tcW w:w="2403" w:type="dxa"/>
          </w:tcPr>
          <w:p w14:paraId="0F7E3029" w14:textId="77777777" w:rsidR="00AA18DF" w:rsidRPr="004E2C9F" w:rsidRDefault="00AA18DF" w:rsidP="00AA18DF">
            <w:pPr>
              <w:rPr>
                <w:rFonts w:ascii="Times New Roman" w:hAnsi="Times New Roman" w:cs="Times New Roman"/>
                <w:sz w:val="24"/>
                <w:szCs w:val="24"/>
              </w:rPr>
            </w:pPr>
            <w:r>
              <w:rPr>
                <w:rFonts w:ascii="Times New Roman" w:hAnsi="Times New Roman" w:cs="Times New Roman"/>
                <w:sz w:val="24"/>
                <w:szCs w:val="24"/>
              </w:rPr>
              <w:t>Pavaduotojas ugdymui</w:t>
            </w:r>
          </w:p>
        </w:tc>
        <w:tc>
          <w:tcPr>
            <w:tcW w:w="2690" w:type="dxa"/>
          </w:tcPr>
          <w:p w14:paraId="6D98A12B" w14:textId="77777777" w:rsidR="00AA18DF" w:rsidRPr="004E2C9F" w:rsidRDefault="00AA18DF" w:rsidP="00AA18DF">
            <w:pPr>
              <w:jc w:val="both"/>
              <w:rPr>
                <w:rFonts w:ascii="Times New Roman" w:hAnsi="Times New Roman" w:cs="Times New Roman"/>
                <w:sz w:val="24"/>
                <w:szCs w:val="24"/>
              </w:rPr>
            </w:pPr>
          </w:p>
        </w:tc>
      </w:tr>
      <w:tr w:rsidR="00AA18DF" w:rsidRPr="00CB7F3A" w14:paraId="2E15B423" w14:textId="77777777" w:rsidTr="68A77D4C">
        <w:trPr>
          <w:gridAfter w:val="1"/>
          <w:wAfter w:w="42" w:type="dxa"/>
        </w:trPr>
        <w:tc>
          <w:tcPr>
            <w:tcW w:w="9790" w:type="dxa"/>
            <w:gridSpan w:val="5"/>
          </w:tcPr>
          <w:p w14:paraId="4E15706B" w14:textId="77777777" w:rsidR="00AA18DF" w:rsidRPr="00E20C5E" w:rsidRDefault="00AA18DF" w:rsidP="00AA18DF">
            <w:pPr>
              <w:jc w:val="center"/>
              <w:rPr>
                <w:rFonts w:ascii="Times New Roman" w:hAnsi="Times New Roman" w:cs="Times New Roman"/>
                <w:sz w:val="24"/>
                <w:szCs w:val="24"/>
              </w:rPr>
            </w:pPr>
            <w:r>
              <w:rPr>
                <w:rFonts w:ascii="Times New Roman" w:hAnsi="Times New Roman" w:cs="Times New Roman"/>
                <w:b/>
                <w:bCs/>
                <w:sz w:val="24"/>
                <w:szCs w:val="24"/>
              </w:rPr>
              <w:t>7. Pirkimus, f</w:t>
            </w:r>
            <w:r w:rsidRPr="00E20C5E">
              <w:rPr>
                <w:rFonts w:ascii="Times New Roman" w:hAnsi="Times New Roman" w:cs="Times New Roman"/>
                <w:b/>
                <w:bCs/>
                <w:sz w:val="24"/>
                <w:szCs w:val="24"/>
              </w:rPr>
              <w:t>inansų ir buhalterinę apskaitą reglamentuojantys ir kiti teisės aktai</w:t>
            </w:r>
          </w:p>
        </w:tc>
      </w:tr>
      <w:tr w:rsidR="00AA18DF" w:rsidRPr="00CB7F3A" w14:paraId="10227567" w14:textId="77777777" w:rsidTr="68A77D4C">
        <w:trPr>
          <w:gridAfter w:val="2"/>
          <w:wAfter w:w="56" w:type="dxa"/>
        </w:trPr>
        <w:tc>
          <w:tcPr>
            <w:tcW w:w="697" w:type="dxa"/>
          </w:tcPr>
          <w:p w14:paraId="66FE97FD"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7.1.</w:t>
            </w:r>
          </w:p>
        </w:tc>
        <w:tc>
          <w:tcPr>
            <w:tcW w:w="3986" w:type="dxa"/>
          </w:tcPr>
          <w:p w14:paraId="489D9C5F" w14:textId="77777777" w:rsidR="00AA18DF" w:rsidRPr="00E20C5E" w:rsidRDefault="00AA18DF" w:rsidP="00AA18DF">
            <w:pPr>
              <w:rPr>
                <w:rFonts w:ascii="Times New Roman" w:hAnsi="Times New Roman" w:cs="Times New Roman"/>
                <w:sz w:val="24"/>
                <w:szCs w:val="24"/>
              </w:rPr>
            </w:pPr>
            <w:r w:rsidRPr="00E20C5E">
              <w:rPr>
                <w:rFonts w:ascii="Times New Roman" w:hAnsi="Times New Roman" w:cs="Times New Roman"/>
                <w:sz w:val="24"/>
                <w:szCs w:val="24"/>
              </w:rPr>
              <w:t>Lietuvos Respublikos viešųjų pirkimų įstatymas</w:t>
            </w:r>
          </w:p>
        </w:tc>
        <w:tc>
          <w:tcPr>
            <w:tcW w:w="2403" w:type="dxa"/>
          </w:tcPr>
          <w:p w14:paraId="3965D278" w14:textId="77777777" w:rsidR="00AA18DF" w:rsidRPr="00E20C5E" w:rsidRDefault="00AA18DF" w:rsidP="00AA18DF">
            <w:pPr>
              <w:rPr>
                <w:rFonts w:ascii="Times New Roman" w:hAnsi="Times New Roman" w:cs="Times New Roman"/>
                <w:sz w:val="24"/>
                <w:szCs w:val="24"/>
              </w:rPr>
            </w:pPr>
            <w:r>
              <w:rPr>
                <w:rFonts w:ascii="Times New Roman" w:hAnsi="Times New Roman" w:cs="Times New Roman"/>
                <w:sz w:val="24"/>
                <w:szCs w:val="24"/>
              </w:rPr>
              <w:t>Pavaduotojas ūkiui</w:t>
            </w:r>
          </w:p>
        </w:tc>
        <w:tc>
          <w:tcPr>
            <w:tcW w:w="2690" w:type="dxa"/>
          </w:tcPr>
          <w:p w14:paraId="2946DB82" w14:textId="77777777" w:rsidR="00AA18DF" w:rsidRPr="00E20C5E" w:rsidRDefault="00AA18DF" w:rsidP="00AA18DF">
            <w:pPr>
              <w:jc w:val="both"/>
              <w:rPr>
                <w:rFonts w:ascii="Times New Roman" w:hAnsi="Times New Roman" w:cs="Times New Roman"/>
                <w:sz w:val="24"/>
                <w:szCs w:val="24"/>
              </w:rPr>
            </w:pPr>
          </w:p>
        </w:tc>
      </w:tr>
      <w:tr w:rsidR="00AA18DF" w:rsidRPr="00CB7F3A" w14:paraId="03B670BE" w14:textId="77777777" w:rsidTr="68A77D4C">
        <w:trPr>
          <w:gridAfter w:val="2"/>
          <w:wAfter w:w="56" w:type="dxa"/>
        </w:trPr>
        <w:tc>
          <w:tcPr>
            <w:tcW w:w="697" w:type="dxa"/>
          </w:tcPr>
          <w:p w14:paraId="4C12A154"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7.2.</w:t>
            </w:r>
          </w:p>
        </w:tc>
        <w:tc>
          <w:tcPr>
            <w:tcW w:w="3986" w:type="dxa"/>
          </w:tcPr>
          <w:p w14:paraId="0657E52C" w14:textId="77777777" w:rsidR="00AA18DF" w:rsidRPr="00E20C5E" w:rsidRDefault="00AA18DF" w:rsidP="00AA18DF">
            <w:pPr>
              <w:rPr>
                <w:rFonts w:ascii="Times New Roman" w:hAnsi="Times New Roman" w:cs="Times New Roman"/>
                <w:sz w:val="24"/>
                <w:szCs w:val="24"/>
              </w:rPr>
            </w:pPr>
            <w:r w:rsidRPr="00E20C5E">
              <w:rPr>
                <w:rFonts w:ascii="Times New Roman" w:hAnsi="Times New Roman" w:cs="Times New Roman"/>
                <w:sz w:val="24"/>
                <w:szCs w:val="24"/>
              </w:rPr>
              <w:t>Mažos vertės pirkimų tvarkos aprašas</w:t>
            </w:r>
          </w:p>
        </w:tc>
        <w:tc>
          <w:tcPr>
            <w:tcW w:w="2403" w:type="dxa"/>
          </w:tcPr>
          <w:p w14:paraId="7E20AB4E" w14:textId="77777777" w:rsidR="00AA18DF" w:rsidRPr="00E20C5E" w:rsidRDefault="00AA18DF" w:rsidP="00AA18DF">
            <w:pPr>
              <w:rPr>
                <w:rFonts w:ascii="Times New Roman" w:hAnsi="Times New Roman" w:cs="Times New Roman"/>
                <w:color w:val="FFC000" w:themeColor="accent4"/>
                <w:sz w:val="24"/>
                <w:szCs w:val="24"/>
              </w:rPr>
            </w:pPr>
            <w:r>
              <w:rPr>
                <w:rFonts w:ascii="Times New Roman" w:hAnsi="Times New Roman" w:cs="Times New Roman"/>
                <w:sz w:val="24"/>
                <w:szCs w:val="24"/>
              </w:rPr>
              <w:t>Pavaduotojas ūkiui</w:t>
            </w:r>
          </w:p>
        </w:tc>
        <w:tc>
          <w:tcPr>
            <w:tcW w:w="2690" w:type="dxa"/>
          </w:tcPr>
          <w:p w14:paraId="31AE6DF5" w14:textId="77777777" w:rsidR="00AA18DF" w:rsidRPr="00E72243" w:rsidRDefault="00AA18DF" w:rsidP="00AA18DF">
            <w:pPr>
              <w:rPr>
                <w:rFonts w:ascii="Times New Roman" w:hAnsi="Times New Roman" w:cs="Times New Roman"/>
                <w:color w:val="FFC000" w:themeColor="accent4"/>
                <w:sz w:val="20"/>
                <w:szCs w:val="20"/>
              </w:rPr>
            </w:pPr>
            <w:r w:rsidRPr="00E72243">
              <w:rPr>
                <w:rFonts w:ascii="Times New Roman" w:hAnsi="Times New Roman" w:cs="Times New Roman"/>
                <w:sz w:val="20"/>
                <w:szCs w:val="20"/>
              </w:rPr>
              <w:t>Viešųjų pirkimų tarnybos direktoriaus 2017 m. birželio mėn. 28 d. įsakymas Nr. 1S-97</w:t>
            </w:r>
          </w:p>
        </w:tc>
      </w:tr>
      <w:tr w:rsidR="00AA18DF" w:rsidRPr="00CB7F3A" w14:paraId="38F65924" w14:textId="77777777" w:rsidTr="68A77D4C">
        <w:trPr>
          <w:gridAfter w:val="2"/>
          <w:wAfter w:w="56" w:type="dxa"/>
        </w:trPr>
        <w:tc>
          <w:tcPr>
            <w:tcW w:w="697" w:type="dxa"/>
          </w:tcPr>
          <w:p w14:paraId="1BA28769"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7.3.</w:t>
            </w:r>
          </w:p>
        </w:tc>
        <w:tc>
          <w:tcPr>
            <w:tcW w:w="3986" w:type="dxa"/>
          </w:tcPr>
          <w:p w14:paraId="1895FFB4" w14:textId="77777777" w:rsidR="00AA18DF" w:rsidRPr="0057494D" w:rsidRDefault="00AA18DF" w:rsidP="00AA18DF">
            <w:pPr>
              <w:rPr>
                <w:rFonts w:ascii="Times New Roman" w:hAnsi="Times New Roman" w:cs="Times New Roman"/>
                <w:sz w:val="24"/>
                <w:szCs w:val="24"/>
              </w:rPr>
            </w:pPr>
            <w:r w:rsidRPr="0057494D">
              <w:rPr>
                <w:rFonts w:ascii="Times New Roman" w:eastAsia="Times New Roman" w:hAnsi="Times New Roman" w:cs="Times New Roman"/>
                <w:sz w:val="24"/>
                <w:szCs w:val="24"/>
              </w:rPr>
              <w:t>Lietuvos Respublikos viešojo sektoriaus atskaitomybės įstatymas</w:t>
            </w:r>
          </w:p>
        </w:tc>
        <w:tc>
          <w:tcPr>
            <w:tcW w:w="2403" w:type="dxa"/>
          </w:tcPr>
          <w:p w14:paraId="6EE3D056" w14:textId="77777777" w:rsidR="00AA18DF" w:rsidRPr="00D76D89" w:rsidRDefault="00AA18DF" w:rsidP="00AA18DF">
            <w:pPr>
              <w:rPr>
                <w:rFonts w:ascii="Times New Roman" w:hAnsi="Times New Roman" w:cs="Times New Roman"/>
                <w:sz w:val="20"/>
                <w:szCs w:val="20"/>
              </w:rPr>
            </w:pPr>
            <w:r w:rsidRPr="00D76D89">
              <w:rPr>
                <w:rFonts w:ascii="Times New Roman" w:hAnsi="Times New Roman" w:cs="Times New Roman"/>
                <w:sz w:val="20"/>
                <w:szCs w:val="20"/>
              </w:rPr>
              <w:t>Direktorius, Centralizuotos švietimo įstaigų buhalterinės apskaitos ir finansų skyrius</w:t>
            </w:r>
          </w:p>
        </w:tc>
        <w:tc>
          <w:tcPr>
            <w:tcW w:w="2690" w:type="dxa"/>
          </w:tcPr>
          <w:p w14:paraId="5997CC1D" w14:textId="77777777" w:rsidR="00AA18DF" w:rsidRPr="00E72243" w:rsidRDefault="00AA18DF" w:rsidP="00AA18DF">
            <w:pPr>
              <w:jc w:val="both"/>
              <w:rPr>
                <w:rFonts w:ascii="Times New Roman" w:hAnsi="Times New Roman" w:cs="Times New Roman"/>
                <w:sz w:val="20"/>
                <w:szCs w:val="20"/>
              </w:rPr>
            </w:pPr>
          </w:p>
        </w:tc>
      </w:tr>
      <w:tr w:rsidR="00AA18DF" w:rsidRPr="00CB7F3A" w14:paraId="4F86DBA5" w14:textId="77777777" w:rsidTr="68A77D4C">
        <w:trPr>
          <w:gridAfter w:val="2"/>
          <w:wAfter w:w="56" w:type="dxa"/>
        </w:trPr>
        <w:tc>
          <w:tcPr>
            <w:tcW w:w="697" w:type="dxa"/>
          </w:tcPr>
          <w:p w14:paraId="5CAA2959"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7.4.</w:t>
            </w:r>
          </w:p>
        </w:tc>
        <w:tc>
          <w:tcPr>
            <w:tcW w:w="3986" w:type="dxa"/>
          </w:tcPr>
          <w:p w14:paraId="71A95063" w14:textId="77777777" w:rsidR="00AA18DF" w:rsidRPr="00E20C5E" w:rsidRDefault="00AA18DF" w:rsidP="00AA18DF">
            <w:pPr>
              <w:rPr>
                <w:rFonts w:ascii="Times New Roman" w:hAnsi="Times New Roman" w:cs="Times New Roman"/>
                <w:b/>
                <w:sz w:val="24"/>
                <w:szCs w:val="24"/>
              </w:rPr>
            </w:pPr>
            <w:r w:rsidRPr="00E20C5E">
              <w:rPr>
                <w:rFonts w:ascii="Times New Roman" w:hAnsi="Times New Roman" w:cs="Times New Roman"/>
                <w:sz w:val="24"/>
                <w:szCs w:val="24"/>
              </w:rPr>
              <w:t>Lietuvos Respublikos buhalterinės apskaitos įstatymas</w:t>
            </w:r>
          </w:p>
        </w:tc>
        <w:tc>
          <w:tcPr>
            <w:tcW w:w="2403" w:type="dxa"/>
          </w:tcPr>
          <w:p w14:paraId="74F89277" w14:textId="77777777" w:rsidR="00AA18DF" w:rsidRPr="00D76D89" w:rsidRDefault="00AA18DF" w:rsidP="00AA18DF">
            <w:pPr>
              <w:rPr>
                <w:rFonts w:ascii="Times New Roman" w:hAnsi="Times New Roman" w:cs="Times New Roman"/>
                <w:sz w:val="20"/>
                <w:szCs w:val="20"/>
              </w:rPr>
            </w:pPr>
            <w:r w:rsidRPr="00D76D89">
              <w:rPr>
                <w:rFonts w:ascii="Times New Roman" w:hAnsi="Times New Roman" w:cs="Times New Roman"/>
                <w:sz w:val="20"/>
                <w:szCs w:val="20"/>
              </w:rPr>
              <w:t>Centralizuotos švietimo įstaigų buhalterinės apskaitos ir finansų skyrius</w:t>
            </w:r>
          </w:p>
        </w:tc>
        <w:tc>
          <w:tcPr>
            <w:tcW w:w="2690" w:type="dxa"/>
          </w:tcPr>
          <w:p w14:paraId="110FFD37" w14:textId="77777777" w:rsidR="00AA18DF" w:rsidRPr="00E72243" w:rsidRDefault="00AA18DF" w:rsidP="00AA18DF">
            <w:pPr>
              <w:jc w:val="both"/>
              <w:rPr>
                <w:rFonts w:ascii="Times New Roman" w:hAnsi="Times New Roman" w:cs="Times New Roman"/>
                <w:sz w:val="20"/>
                <w:szCs w:val="20"/>
              </w:rPr>
            </w:pPr>
          </w:p>
        </w:tc>
      </w:tr>
      <w:tr w:rsidR="00AA18DF" w:rsidRPr="00CB7F3A" w14:paraId="2575BCD1" w14:textId="77777777" w:rsidTr="68A77D4C">
        <w:trPr>
          <w:gridAfter w:val="2"/>
          <w:wAfter w:w="56" w:type="dxa"/>
        </w:trPr>
        <w:tc>
          <w:tcPr>
            <w:tcW w:w="697" w:type="dxa"/>
          </w:tcPr>
          <w:p w14:paraId="2AC79ACC"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7.5.</w:t>
            </w:r>
          </w:p>
        </w:tc>
        <w:tc>
          <w:tcPr>
            <w:tcW w:w="3986" w:type="dxa"/>
          </w:tcPr>
          <w:p w14:paraId="7E155938" w14:textId="77777777" w:rsidR="00AA18DF" w:rsidRPr="00E20C5E" w:rsidRDefault="00AA18DF" w:rsidP="00AA18DF">
            <w:pPr>
              <w:rPr>
                <w:rFonts w:ascii="Times New Roman" w:hAnsi="Times New Roman" w:cs="Times New Roman"/>
                <w:b/>
                <w:bCs/>
                <w:sz w:val="24"/>
                <w:szCs w:val="24"/>
              </w:rPr>
            </w:pPr>
            <w:r w:rsidRPr="00E20C5E">
              <w:rPr>
                <w:rFonts w:ascii="Times New Roman" w:hAnsi="Times New Roman" w:cs="Times New Roman"/>
                <w:sz w:val="24"/>
                <w:szCs w:val="24"/>
              </w:rPr>
              <w:t>Viešojo sektoriaus apskaitos ir finansinės atskaitomybės standartai</w:t>
            </w:r>
          </w:p>
        </w:tc>
        <w:tc>
          <w:tcPr>
            <w:tcW w:w="2403" w:type="dxa"/>
          </w:tcPr>
          <w:p w14:paraId="5E89E85A" w14:textId="77777777" w:rsidR="00AA18DF" w:rsidRPr="00D76D89" w:rsidRDefault="00AA18DF" w:rsidP="00AA18DF">
            <w:pPr>
              <w:rPr>
                <w:sz w:val="20"/>
                <w:szCs w:val="20"/>
              </w:rPr>
            </w:pPr>
            <w:r w:rsidRPr="00D76D89">
              <w:rPr>
                <w:rFonts w:ascii="Times New Roman" w:hAnsi="Times New Roman" w:cs="Times New Roman"/>
                <w:sz w:val="20"/>
                <w:szCs w:val="20"/>
              </w:rPr>
              <w:t>Centralizuotos švietimo įstaigų buhalterinės apskaitos ir finansų skyrius</w:t>
            </w:r>
          </w:p>
        </w:tc>
        <w:tc>
          <w:tcPr>
            <w:tcW w:w="2690" w:type="dxa"/>
          </w:tcPr>
          <w:p w14:paraId="1CC64DC3" w14:textId="77777777" w:rsidR="00AA18DF" w:rsidRPr="00E72243" w:rsidRDefault="00AA18DF" w:rsidP="00AA18DF">
            <w:pPr>
              <w:rPr>
                <w:rFonts w:ascii="Times New Roman" w:hAnsi="Times New Roman" w:cs="Times New Roman"/>
                <w:sz w:val="20"/>
                <w:szCs w:val="20"/>
              </w:rPr>
            </w:pPr>
            <w:r w:rsidRPr="00E72243">
              <w:rPr>
                <w:rFonts w:ascii="Times New Roman" w:hAnsi="Times New Roman" w:cs="Times New Roman"/>
                <w:sz w:val="20"/>
                <w:szCs w:val="20"/>
              </w:rPr>
              <w:t>LR finansų ministro 2019 m. sausio mėn. 5 d. įsakymo 1K-1 redakcija</w:t>
            </w:r>
          </w:p>
        </w:tc>
      </w:tr>
      <w:tr w:rsidR="00AA18DF" w:rsidRPr="00CB7F3A" w14:paraId="6857CC68" w14:textId="77777777" w:rsidTr="68A77D4C">
        <w:trPr>
          <w:gridAfter w:val="2"/>
          <w:wAfter w:w="56" w:type="dxa"/>
        </w:trPr>
        <w:tc>
          <w:tcPr>
            <w:tcW w:w="697" w:type="dxa"/>
          </w:tcPr>
          <w:p w14:paraId="6B848719"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7.6.</w:t>
            </w:r>
          </w:p>
        </w:tc>
        <w:tc>
          <w:tcPr>
            <w:tcW w:w="3986" w:type="dxa"/>
          </w:tcPr>
          <w:p w14:paraId="5BB9993D" w14:textId="77777777" w:rsidR="00AA18DF" w:rsidRPr="00E20C5E" w:rsidRDefault="00AA18DF" w:rsidP="00AA18DF">
            <w:pPr>
              <w:rPr>
                <w:rFonts w:ascii="Times New Roman" w:hAnsi="Times New Roman" w:cs="Times New Roman"/>
                <w:b/>
                <w:sz w:val="24"/>
                <w:szCs w:val="24"/>
              </w:rPr>
            </w:pPr>
            <w:r w:rsidRPr="00E20C5E">
              <w:rPr>
                <w:rFonts w:ascii="Times New Roman" w:hAnsi="Times New Roman" w:cs="Times New Roman"/>
                <w:sz w:val="24"/>
                <w:szCs w:val="24"/>
              </w:rPr>
              <w:t>Lietuvos Respublikos vyriausybės nutarimas dėl dienpinigių ir kitų  komandiruočių išlaidų apmokėjimo</w:t>
            </w:r>
          </w:p>
        </w:tc>
        <w:tc>
          <w:tcPr>
            <w:tcW w:w="2403" w:type="dxa"/>
          </w:tcPr>
          <w:p w14:paraId="78A70544" w14:textId="77777777" w:rsidR="00AA18DF" w:rsidRPr="00D76D89" w:rsidRDefault="00AA18DF" w:rsidP="00AA18DF">
            <w:pPr>
              <w:rPr>
                <w:sz w:val="20"/>
                <w:szCs w:val="20"/>
              </w:rPr>
            </w:pPr>
            <w:r w:rsidRPr="00D76D89">
              <w:rPr>
                <w:rFonts w:ascii="Times New Roman" w:hAnsi="Times New Roman" w:cs="Times New Roman"/>
                <w:sz w:val="20"/>
                <w:szCs w:val="20"/>
              </w:rPr>
              <w:t>Centralizuotos švietimo įstaigų buhalterinės apskaitos ir finansų skyrius</w:t>
            </w:r>
          </w:p>
        </w:tc>
        <w:tc>
          <w:tcPr>
            <w:tcW w:w="2690" w:type="dxa"/>
          </w:tcPr>
          <w:p w14:paraId="2DCA9E6F" w14:textId="77777777" w:rsidR="00AA18DF" w:rsidRPr="00E72243" w:rsidRDefault="00AA18DF" w:rsidP="00AA18DF">
            <w:pPr>
              <w:rPr>
                <w:rFonts w:ascii="Times New Roman" w:hAnsi="Times New Roman" w:cs="Times New Roman"/>
                <w:sz w:val="20"/>
                <w:szCs w:val="20"/>
              </w:rPr>
            </w:pPr>
            <w:r w:rsidRPr="00E72243">
              <w:rPr>
                <w:rFonts w:ascii="Times New Roman" w:hAnsi="Times New Roman" w:cs="Times New Roman"/>
                <w:sz w:val="20"/>
                <w:szCs w:val="20"/>
              </w:rPr>
              <w:t>Galiojanti redakcija nuo 2019 m. vasario mėn. 7 d.</w:t>
            </w:r>
          </w:p>
        </w:tc>
      </w:tr>
      <w:tr w:rsidR="00AA18DF" w:rsidRPr="00CB7F3A" w14:paraId="55C8E0C2" w14:textId="77777777" w:rsidTr="68A77D4C">
        <w:trPr>
          <w:gridAfter w:val="2"/>
          <w:wAfter w:w="56" w:type="dxa"/>
        </w:trPr>
        <w:tc>
          <w:tcPr>
            <w:tcW w:w="697" w:type="dxa"/>
          </w:tcPr>
          <w:p w14:paraId="4118CD3C"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7.7.</w:t>
            </w:r>
          </w:p>
        </w:tc>
        <w:tc>
          <w:tcPr>
            <w:tcW w:w="3986" w:type="dxa"/>
          </w:tcPr>
          <w:p w14:paraId="3AE83AF7" w14:textId="77777777" w:rsidR="00AA18DF" w:rsidRPr="00E20C5E" w:rsidRDefault="00AA18DF" w:rsidP="00AA18DF">
            <w:pPr>
              <w:rPr>
                <w:rFonts w:ascii="Times New Roman" w:hAnsi="Times New Roman" w:cs="Times New Roman"/>
                <w:b/>
                <w:sz w:val="24"/>
                <w:szCs w:val="24"/>
              </w:rPr>
            </w:pPr>
            <w:r w:rsidRPr="00E20C5E">
              <w:rPr>
                <w:rFonts w:ascii="Times New Roman" w:hAnsi="Times New Roman" w:cs="Times New Roman"/>
                <w:sz w:val="24"/>
                <w:szCs w:val="24"/>
              </w:rPr>
              <w:t>Inventorizacijos taisyklės</w:t>
            </w:r>
          </w:p>
        </w:tc>
        <w:tc>
          <w:tcPr>
            <w:tcW w:w="2403" w:type="dxa"/>
          </w:tcPr>
          <w:p w14:paraId="0D375C41" w14:textId="2FB8F484" w:rsidR="00AA18DF" w:rsidRPr="00B9386F" w:rsidRDefault="00AA18DF" w:rsidP="00AA18DF">
            <w:pPr>
              <w:rPr>
                <w:rFonts w:ascii="Times New Roman" w:hAnsi="Times New Roman" w:cs="Times New Roman"/>
                <w:sz w:val="24"/>
                <w:szCs w:val="24"/>
              </w:rPr>
            </w:pPr>
            <w:r w:rsidRPr="00B9386F">
              <w:rPr>
                <w:rFonts w:ascii="Times New Roman" w:hAnsi="Times New Roman" w:cs="Times New Roman"/>
                <w:sz w:val="24"/>
                <w:szCs w:val="24"/>
              </w:rPr>
              <w:t>Pavaduotojas ūkiui</w:t>
            </w:r>
            <w:r>
              <w:rPr>
                <w:rFonts w:ascii="Times New Roman" w:hAnsi="Times New Roman" w:cs="Times New Roman"/>
                <w:sz w:val="24"/>
                <w:szCs w:val="24"/>
              </w:rPr>
              <w:t>, inventorizacijos komisija</w:t>
            </w:r>
          </w:p>
        </w:tc>
        <w:tc>
          <w:tcPr>
            <w:tcW w:w="2690" w:type="dxa"/>
          </w:tcPr>
          <w:p w14:paraId="47665BB8" w14:textId="77777777" w:rsidR="00AA18DF" w:rsidRPr="00E72243" w:rsidRDefault="00AA18DF" w:rsidP="00AA18DF">
            <w:pPr>
              <w:rPr>
                <w:rFonts w:ascii="Times New Roman" w:hAnsi="Times New Roman" w:cs="Times New Roman"/>
                <w:sz w:val="20"/>
                <w:szCs w:val="20"/>
              </w:rPr>
            </w:pPr>
            <w:r w:rsidRPr="00E72243">
              <w:rPr>
                <w:rFonts w:ascii="Times New Roman" w:hAnsi="Times New Roman" w:cs="Times New Roman"/>
                <w:color w:val="000000" w:themeColor="text1"/>
                <w:sz w:val="20"/>
                <w:szCs w:val="20"/>
                <w:lang w:val="lt"/>
              </w:rPr>
              <w:t>LR Vyriausybės</w:t>
            </w:r>
            <w:r w:rsidRPr="00E72243">
              <w:rPr>
                <w:rFonts w:ascii="Times New Roman" w:hAnsi="Times New Roman" w:cs="Times New Roman"/>
                <w:sz w:val="20"/>
                <w:szCs w:val="20"/>
              </w:rPr>
              <w:t xml:space="preserve"> </w:t>
            </w:r>
            <w:r w:rsidRPr="00E72243">
              <w:rPr>
                <w:rFonts w:ascii="Times New Roman" w:hAnsi="Times New Roman" w:cs="Times New Roman"/>
                <w:color w:val="000000" w:themeColor="text1"/>
                <w:sz w:val="20"/>
                <w:szCs w:val="20"/>
                <w:lang w:val="lt"/>
              </w:rPr>
              <w:t>2014 m. spalio mėn. 3 d. nutarimo Nr. 1070</w:t>
            </w:r>
            <w:r w:rsidRPr="00E72243">
              <w:rPr>
                <w:rFonts w:ascii="Times New Roman" w:hAnsi="Times New Roman" w:cs="Times New Roman"/>
                <w:sz w:val="20"/>
                <w:szCs w:val="20"/>
              </w:rPr>
              <w:t xml:space="preserve"> </w:t>
            </w:r>
            <w:r w:rsidRPr="00E72243">
              <w:rPr>
                <w:rFonts w:ascii="Times New Roman" w:hAnsi="Times New Roman" w:cs="Times New Roman"/>
                <w:color w:val="000000" w:themeColor="text1"/>
                <w:sz w:val="20"/>
                <w:szCs w:val="20"/>
                <w:lang w:val="lt"/>
              </w:rPr>
              <w:t>redakcija</w:t>
            </w:r>
          </w:p>
        </w:tc>
      </w:tr>
      <w:tr w:rsidR="00AA18DF" w:rsidRPr="00CB7F3A" w14:paraId="25FAF568" w14:textId="77777777" w:rsidTr="68A77D4C">
        <w:trPr>
          <w:gridAfter w:val="2"/>
          <w:wAfter w:w="56" w:type="dxa"/>
        </w:trPr>
        <w:tc>
          <w:tcPr>
            <w:tcW w:w="697" w:type="dxa"/>
          </w:tcPr>
          <w:p w14:paraId="1A559441" w14:textId="77777777" w:rsidR="00AA18DF" w:rsidRPr="00CB7F3A" w:rsidRDefault="00AA18DF" w:rsidP="00AA18DF">
            <w:pPr>
              <w:jc w:val="both"/>
              <w:rPr>
                <w:rFonts w:ascii="Times New Roman" w:hAnsi="Times New Roman" w:cs="Times New Roman"/>
                <w:sz w:val="24"/>
                <w:szCs w:val="24"/>
              </w:rPr>
            </w:pPr>
            <w:r>
              <w:rPr>
                <w:rFonts w:ascii="Times New Roman" w:hAnsi="Times New Roman" w:cs="Times New Roman"/>
                <w:sz w:val="24"/>
                <w:szCs w:val="24"/>
              </w:rPr>
              <w:t>7.8.</w:t>
            </w:r>
          </w:p>
        </w:tc>
        <w:tc>
          <w:tcPr>
            <w:tcW w:w="3986" w:type="dxa"/>
          </w:tcPr>
          <w:p w14:paraId="5B9A220D" w14:textId="77777777" w:rsidR="00AA18DF" w:rsidRPr="0057494D" w:rsidRDefault="00AA18DF" w:rsidP="00AA18DF">
            <w:pPr>
              <w:rPr>
                <w:rFonts w:ascii="Times New Roman" w:hAnsi="Times New Roman" w:cs="Times New Roman"/>
                <w:sz w:val="24"/>
                <w:szCs w:val="24"/>
              </w:rPr>
            </w:pPr>
            <w:r w:rsidRPr="0057494D">
              <w:rPr>
                <w:rFonts w:ascii="Times New Roman" w:eastAsia="Times New Roman" w:hAnsi="Times New Roman" w:cs="Times New Roman"/>
                <w:iCs/>
                <w:sz w:val="24"/>
                <w:szCs w:val="24"/>
              </w:rPr>
              <w:t xml:space="preserve">Centralizuoto </w:t>
            </w:r>
            <w:r w:rsidRPr="0057494D">
              <w:rPr>
                <w:rFonts w:ascii="Times New Roman" w:eastAsia="Times New Roman" w:hAnsi="Times New Roman" w:cs="Times New Roman"/>
                <w:sz w:val="24"/>
                <w:szCs w:val="24"/>
              </w:rPr>
              <w:t xml:space="preserve">viešojo sektoriaus subjektų </w:t>
            </w:r>
            <w:r w:rsidRPr="0057494D">
              <w:rPr>
                <w:rFonts w:ascii="Times New Roman" w:eastAsia="Times New Roman" w:hAnsi="Times New Roman" w:cs="Times New Roman"/>
                <w:iCs/>
                <w:sz w:val="24"/>
                <w:szCs w:val="24"/>
              </w:rPr>
              <w:t>buhalterinės apskaitos organizavimo tvarkos aprašas</w:t>
            </w:r>
          </w:p>
        </w:tc>
        <w:tc>
          <w:tcPr>
            <w:tcW w:w="2403" w:type="dxa"/>
          </w:tcPr>
          <w:p w14:paraId="406AA3C8" w14:textId="77777777" w:rsidR="00AA18DF" w:rsidRPr="00D76D89" w:rsidRDefault="00AA18DF" w:rsidP="00AA18DF">
            <w:pPr>
              <w:rPr>
                <w:rFonts w:ascii="Times New Roman" w:hAnsi="Times New Roman" w:cs="Times New Roman"/>
                <w:sz w:val="20"/>
                <w:szCs w:val="20"/>
              </w:rPr>
            </w:pPr>
            <w:r w:rsidRPr="00D76D89">
              <w:rPr>
                <w:rFonts w:ascii="Times New Roman" w:hAnsi="Times New Roman" w:cs="Times New Roman"/>
                <w:sz w:val="20"/>
                <w:szCs w:val="20"/>
              </w:rPr>
              <w:t>Centralizuotos švietimo įstaigų buhalterinės apskaitos ir finansų skyrius</w:t>
            </w:r>
          </w:p>
        </w:tc>
        <w:tc>
          <w:tcPr>
            <w:tcW w:w="2690" w:type="dxa"/>
          </w:tcPr>
          <w:p w14:paraId="1B5743D4" w14:textId="77777777" w:rsidR="00AA18DF" w:rsidRPr="00E72243" w:rsidRDefault="00AA18DF" w:rsidP="00AA18DF">
            <w:pPr>
              <w:rPr>
                <w:rFonts w:ascii="Times New Roman" w:hAnsi="Times New Roman" w:cs="Times New Roman"/>
                <w:sz w:val="20"/>
                <w:szCs w:val="20"/>
              </w:rPr>
            </w:pPr>
            <w:r w:rsidRPr="00E72243">
              <w:rPr>
                <w:rFonts w:ascii="Times New Roman" w:eastAsia="Times New Roman" w:hAnsi="Times New Roman" w:cs="Times New Roman"/>
                <w:sz w:val="20"/>
                <w:szCs w:val="20"/>
              </w:rPr>
              <w:t>Vyriausybės 2018-05-23 nutarimas Nr. 488</w:t>
            </w:r>
          </w:p>
        </w:tc>
      </w:tr>
      <w:tr w:rsidR="00AA18DF" w:rsidRPr="00CB7F3A" w14:paraId="6B699379" w14:textId="77777777" w:rsidTr="68A77D4C">
        <w:trPr>
          <w:gridAfter w:val="2"/>
          <w:wAfter w:w="56" w:type="dxa"/>
        </w:trPr>
        <w:tc>
          <w:tcPr>
            <w:tcW w:w="697" w:type="dxa"/>
          </w:tcPr>
          <w:p w14:paraId="3FE9F23F" w14:textId="77777777" w:rsidR="00AA18DF" w:rsidRPr="00CB7F3A" w:rsidRDefault="00AA18DF" w:rsidP="00AA18DF">
            <w:pPr>
              <w:jc w:val="both"/>
              <w:rPr>
                <w:rFonts w:ascii="Times New Roman" w:hAnsi="Times New Roman" w:cs="Times New Roman"/>
                <w:sz w:val="24"/>
                <w:szCs w:val="24"/>
              </w:rPr>
            </w:pPr>
          </w:p>
        </w:tc>
        <w:tc>
          <w:tcPr>
            <w:tcW w:w="3986" w:type="dxa"/>
          </w:tcPr>
          <w:p w14:paraId="1F72F646" w14:textId="77777777" w:rsidR="00AA18DF" w:rsidRPr="001E574B" w:rsidRDefault="00AA18DF" w:rsidP="00AA18DF">
            <w:pPr>
              <w:jc w:val="both"/>
              <w:rPr>
                <w:rFonts w:ascii="Times New Roman" w:hAnsi="Times New Roman" w:cs="Times New Roman"/>
                <w:sz w:val="24"/>
                <w:szCs w:val="24"/>
              </w:rPr>
            </w:pPr>
          </w:p>
        </w:tc>
        <w:tc>
          <w:tcPr>
            <w:tcW w:w="2403" w:type="dxa"/>
          </w:tcPr>
          <w:p w14:paraId="08CE6F91" w14:textId="77777777" w:rsidR="00AA18DF" w:rsidRPr="001E574B" w:rsidRDefault="00AA18DF" w:rsidP="00AA18DF">
            <w:pPr>
              <w:jc w:val="both"/>
              <w:rPr>
                <w:rFonts w:ascii="Times New Roman" w:hAnsi="Times New Roman" w:cs="Times New Roman"/>
                <w:sz w:val="24"/>
                <w:szCs w:val="24"/>
              </w:rPr>
            </w:pPr>
          </w:p>
        </w:tc>
        <w:tc>
          <w:tcPr>
            <w:tcW w:w="2690" w:type="dxa"/>
          </w:tcPr>
          <w:p w14:paraId="61CDCEAD" w14:textId="77777777" w:rsidR="00AA18DF" w:rsidRPr="001E574B" w:rsidRDefault="00AA18DF" w:rsidP="00AA18DF">
            <w:pPr>
              <w:jc w:val="both"/>
              <w:rPr>
                <w:rFonts w:ascii="Times New Roman" w:hAnsi="Times New Roman" w:cs="Times New Roman"/>
                <w:sz w:val="24"/>
                <w:szCs w:val="24"/>
              </w:rPr>
            </w:pPr>
          </w:p>
        </w:tc>
      </w:tr>
    </w:tbl>
    <w:p w14:paraId="6BB9E253" w14:textId="77777777" w:rsidR="00D4350C" w:rsidRPr="00CB7F3A" w:rsidRDefault="00D4350C" w:rsidP="00D4350C">
      <w:pPr>
        <w:spacing w:after="0"/>
        <w:jc w:val="both"/>
        <w:rPr>
          <w:rFonts w:ascii="Times New Roman" w:hAnsi="Times New Roman" w:cs="Times New Roman"/>
          <w:sz w:val="24"/>
          <w:szCs w:val="24"/>
        </w:rPr>
      </w:pPr>
    </w:p>
    <w:sectPr w:rsidR="00D4350C" w:rsidRPr="00CB7F3A" w:rsidSect="004E73F1">
      <w:pgSz w:w="11906" w:h="16838"/>
      <w:pgMar w:top="851" w:right="567" w:bottom="851"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F7A0E"/>
    <w:multiLevelType w:val="hybridMultilevel"/>
    <w:tmpl w:val="E5DA67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0C"/>
    <w:rsid w:val="00052883"/>
    <w:rsid w:val="000D4489"/>
    <w:rsid w:val="000E667C"/>
    <w:rsid w:val="0013326F"/>
    <w:rsid w:val="001658FA"/>
    <w:rsid w:val="001C6DBF"/>
    <w:rsid w:val="001E574B"/>
    <w:rsid w:val="002617CC"/>
    <w:rsid w:val="0027195F"/>
    <w:rsid w:val="00273FA0"/>
    <w:rsid w:val="002C7CF5"/>
    <w:rsid w:val="003029CF"/>
    <w:rsid w:val="00306AA2"/>
    <w:rsid w:val="00364B1B"/>
    <w:rsid w:val="00404C40"/>
    <w:rsid w:val="004E2C9F"/>
    <w:rsid w:val="004E73F1"/>
    <w:rsid w:val="0057494D"/>
    <w:rsid w:val="00597E78"/>
    <w:rsid w:val="005A5ECE"/>
    <w:rsid w:val="005F699D"/>
    <w:rsid w:val="0062332F"/>
    <w:rsid w:val="006364CC"/>
    <w:rsid w:val="00696E3B"/>
    <w:rsid w:val="006D2D09"/>
    <w:rsid w:val="007038FD"/>
    <w:rsid w:val="007A10EF"/>
    <w:rsid w:val="007A60B9"/>
    <w:rsid w:val="007C26BA"/>
    <w:rsid w:val="007D3845"/>
    <w:rsid w:val="008264E2"/>
    <w:rsid w:val="00890BBE"/>
    <w:rsid w:val="008A4CCE"/>
    <w:rsid w:val="00910B7B"/>
    <w:rsid w:val="009928E6"/>
    <w:rsid w:val="00A2545C"/>
    <w:rsid w:val="00A475A5"/>
    <w:rsid w:val="00A50751"/>
    <w:rsid w:val="00A51EEE"/>
    <w:rsid w:val="00A92A48"/>
    <w:rsid w:val="00AA18DF"/>
    <w:rsid w:val="00AE326F"/>
    <w:rsid w:val="00B2311F"/>
    <w:rsid w:val="00B30A77"/>
    <w:rsid w:val="00B60593"/>
    <w:rsid w:val="00B9386F"/>
    <w:rsid w:val="00C03807"/>
    <w:rsid w:val="00CA59A1"/>
    <w:rsid w:val="00CB7F3A"/>
    <w:rsid w:val="00D4350C"/>
    <w:rsid w:val="00D73889"/>
    <w:rsid w:val="00D76D89"/>
    <w:rsid w:val="00D9198E"/>
    <w:rsid w:val="00DC4964"/>
    <w:rsid w:val="00DF2CAF"/>
    <w:rsid w:val="00E20C5E"/>
    <w:rsid w:val="00E546A9"/>
    <w:rsid w:val="00E72243"/>
    <w:rsid w:val="00EE5F0D"/>
    <w:rsid w:val="00EF33C2"/>
    <w:rsid w:val="00F56839"/>
    <w:rsid w:val="00F60485"/>
    <w:rsid w:val="00F764F1"/>
    <w:rsid w:val="00FB1E63"/>
    <w:rsid w:val="00FD2367"/>
    <w:rsid w:val="00FF77B8"/>
    <w:rsid w:val="68A77D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6281"/>
  <w15:docId w15:val="{6AD846E1-2EC0-4B20-AEE7-57A0541D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3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9A1"/>
    <w:pPr>
      <w:spacing w:after="0" w:line="300" w:lineRule="exact"/>
      <w:ind w:left="720"/>
      <w:contextualSpacing/>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B57BF323FD3140468A9107C3F41F5509" ma:contentTypeVersion="2" ma:contentTypeDescription="Kurkite naują dokumentą." ma:contentTypeScope="" ma:versionID="61ec82ac8d0cd04f9502334bacbc7240">
  <xsd:schema xmlns:xsd="http://www.w3.org/2001/XMLSchema" xmlns:xs="http://www.w3.org/2001/XMLSchema" xmlns:p="http://schemas.microsoft.com/office/2006/metadata/properties" xmlns:ns2="6afa959f-776b-49d9-8e8a-6e4eabeb8205" targetNamespace="http://schemas.microsoft.com/office/2006/metadata/properties" ma:root="true" ma:fieldsID="e22f0fb90eab679135561e70a85953b8" ns2:_="">
    <xsd:import namespace="6afa959f-776b-49d9-8e8a-6e4eabeb820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a959f-776b-49d9-8e8a-6e4eabeb8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BD28ED-923E-48CE-B1AE-A4FD3E483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a959f-776b-49d9-8e8a-6e4eabeb8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C2577-1DE1-4793-B4F2-E0C50E4BE671}">
  <ds:schemaRefs>
    <ds:schemaRef ds:uri="http://schemas.microsoft.com/sharepoint/v3/contenttype/forms"/>
  </ds:schemaRefs>
</ds:datastoreItem>
</file>

<file path=customXml/itemProps3.xml><?xml version="1.0" encoding="utf-8"?>
<ds:datastoreItem xmlns:ds="http://schemas.openxmlformats.org/officeDocument/2006/customXml" ds:itemID="{C9BC9CCB-96CC-4019-AA15-74EDD33D53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9704</Words>
  <Characters>5532</Characters>
  <Application>Microsoft Office Word</Application>
  <DocSecurity>0</DocSecurity>
  <Lines>46</Lines>
  <Paragraphs>30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Aidas</cp:lastModifiedBy>
  <cp:revision>3</cp:revision>
  <dcterms:created xsi:type="dcterms:W3CDTF">2021-12-15T11:16:00Z</dcterms:created>
  <dcterms:modified xsi:type="dcterms:W3CDTF">2021-12-15T11:18:00Z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0x010100B57BF323FD3140468A9107C3F41F5509</vt:lpwstr>
  </property>
</Properties>
</file>